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1D1" w:rsidRPr="00AD4FBE" w:rsidRDefault="001A11D1" w:rsidP="001A11D1">
      <w:pPr>
        <w:jc w:val="center"/>
        <w:rPr>
          <w:rFonts w:ascii="Times New Roman" w:hAnsi="Times New Roman" w:cs="Times New Roman"/>
          <w:b/>
        </w:rPr>
      </w:pPr>
      <w:r w:rsidRPr="00AD4FBE">
        <w:rPr>
          <w:rFonts w:ascii="Times New Roman" w:hAnsi="Times New Roman" w:cs="Times New Roman"/>
          <w:b/>
        </w:rPr>
        <w:t>NÁVRH ZNĚNÍ PRIORIT V JEDNOTLIVÝCH TEMATICKÝCH OBLASTECH NA ZÁKLADĚ ZPRACOVÁNÍ SWOT ANALÝZY A IDENTIFIKACE KRITICKÝCH FAKTORŮ ÚSPĚCHU</w:t>
      </w:r>
    </w:p>
    <w:p w:rsidR="001A11D1" w:rsidRPr="00AD4FBE" w:rsidRDefault="001A11D1" w:rsidP="001A11D1">
      <w:pPr>
        <w:jc w:val="both"/>
        <w:rPr>
          <w:rFonts w:ascii="Times New Roman" w:hAnsi="Times New Roman" w:cs="Times New Roman"/>
        </w:rPr>
      </w:pPr>
    </w:p>
    <w:p w:rsidR="001A11D1" w:rsidRPr="00AD4FBE" w:rsidRDefault="00604348" w:rsidP="001A11D1">
      <w:pPr>
        <w:jc w:val="both"/>
        <w:rPr>
          <w:rFonts w:ascii="Times New Roman" w:hAnsi="Times New Roman" w:cs="Times New Roman"/>
          <w:b/>
          <w:sz w:val="32"/>
          <w:szCs w:val="32"/>
        </w:rPr>
      </w:pPr>
      <w:r w:rsidRPr="00AD4FBE">
        <w:rPr>
          <w:rFonts w:ascii="Times New Roman" w:hAnsi="Times New Roman" w:cs="Times New Roman"/>
          <w:b/>
          <w:sz w:val="32"/>
          <w:szCs w:val="32"/>
        </w:rPr>
        <w:t>1. P</w:t>
      </w:r>
      <w:r w:rsidR="001A11D1" w:rsidRPr="00AD4FBE">
        <w:rPr>
          <w:rFonts w:ascii="Times New Roman" w:hAnsi="Times New Roman" w:cs="Times New Roman"/>
          <w:b/>
          <w:sz w:val="32"/>
          <w:szCs w:val="32"/>
        </w:rPr>
        <w:t>ředškolní vzdělávání a výchova</w:t>
      </w:r>
    </w:p>
    <w:p w:rsidR="001A11D1" w:rsidRPr="00035C03" w:rsidRDefault="00A87F58" w:rsidP="001A11D1">
      <w:pPr>
        <w:jc w:val="both"/>
        <w:rPr>
          <w:rFonts w:ascii="Times New Roman" w:hAnsi="Times New Roman" w:cs="Times New Roman"/>
          <w:b/>
          <w:sz w:val="26"/>
          <w:szCs w:val="26"/>
          <w:u w:val="single"/>
        </w:rPr>
      </w:pPr>
      <w:r w:rsidRPr="00035C03">
        <w:rPr>
          <w:rFonts w:ascii="Times New Roman" w:hAnsi="Times New Roman" w:cs="Times New Roman"/>
          <w:b/>
          <w:sz w:val="26"/>
          <w:szCs w:val="26"/>
          <w:u w:val="single"/>
        </w:rPr>
        <w:t xml:space="preserve">Podoblast </w:t>
      </w:r>
      <w:r w:rsidR="001A11D1" w:rsidRPr="00035C03">
        <w:rPr>
          <w:rFonts w:ascii="Times New Roman" w:hAnsi="Times New Roman" w:cs="Times New Roman"/>
          <w:b/>
          <w:sz w:val="26"/>
          <w:szCs w:val="26"/>
          <w:u w:val="single"/>
        </w:rPr>
        <w:t>Inkluze v předškolním vzdělávání</w:t>
      </w:r>
    </w:p>
    <w:p w:rsidR="00035C03" w:rsidRPr="00035C03" w:rsidRDefault="00035C03" w:rsidP="001A11D1">
      <w:pPr>
        <w:jc w:val="both"/>
        <w:rPr>
          <w:rFonts w:ascii="Times New Roman" w:hAnsi="Times New Roman" w:cs="Times New Roman"/>
          <w:b/>
        </w:rPr>
      </w:pPr>
      <w:r w:rsidRPr="00035C03">
        <w:rPr>
          <w:rFonts w:ascii="Times New Roman" w:hAnsi="Times New Roman" w:cs="Times New Roman"/>
          <w:b/>
        </w:rPr>
        <w:t>SWOT analýza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5"/>
        <w:gridCol w:w="4813"/>
      </w:tblGrid>
      <w:tr w:rsidR="00035C03" w:rsidRPr="009E722E" w:rsidTr="005F003E">
        <w:tc>
          <w:tcPr>
            <w:tcW w:w="6997" w:type="dxa"/>
          </w:tcPr>
          <w:p w:rsidR="00035C03" w:rsidRPr="009E722E" w:rsidRDefault="00035C03" w:rsidP="005F003E">
            <w:pPr>
              <w:spacing w:after="0" w:line="240" w:lineRule="auto"/>
              <w:jc w:val="center"/>
              <w:rPr>
                <w:rFonts w:ascii="Times New Roman" w:hAnsi="Times New Roman" w:cs="Times New Roman"/>
                <w:b/>
                <w:bCs/>
                <w:sz w:val="20"/>
                <w:szCs w:val="20"/>
              </w:rPr>
            </w:pPr>
            <w:r w:rsidRPr="009E722E">
              <w:rPr>
                <w:rFonts w:ascii="Times New Roman" w:hAnsi="Times New Roman" w:cs="Times New Roman"/>
                <w:b/>
                <w:bCs/>
                <w:sz w:val="20"/>
                <w:szCs w:val="20"/>
              </w:rPr>
              <w:t>S - Silné stránky</w:t>
            </w:r>
          </w:p>
        </w:tc>
        <w:tc>
          <w:tcPr>
            <w:tcW w:w="6997" w:type="dxa"/>
          </w:tcPr>
          <w:p w:rsidR="00035C03" w:rsidRPr="009E722E" w:rsidRDefault="00035C03" w:rsidP="005F003E">
            <w:pPr>
              <w:spacing w:after="0" w:line="240" w:lineRule="auto"/>
              <w:jc w:val="center"/>
              <w:rPr>
                <w:rFonts w:ascii="Times New Roman" w:hAnsi="Times New Roman" w:cs="Times New Roman"/>
                <w:b/>
                <w:bCs/>
                <w:sz w:val="20"/>
                <w:szCs w:val="20"/>
              </w:rPr>
            </w:pPr>
            <w:r w:rsidRPr="009E722E">
              <w:rPr>
                <w:rFonts w:ascii="Times New Roman" w:hAnsi="Times New Roman" w:cs="Times New Roman"/>
                <w:b/>
                <w:bCs/>
                <w:sz w:val="20"/>
                <w:szCs w:val="20"/>
              </w:rPr>
              <w:t>W - Slabé stránky</w:t>
            </w:r>
          </w:p>
        </w:tc>
      </w:tr>
      <w:tr w:rsidR="00035C03" w:rsidRPr="009E722E" w:rsidTr="005F003E">
        <w:tc>
          <w:tcPr>
            <w:tcW w:w="6997" w:type="dxa"/>
          </w:tcPr>
          <w:p w:rsidR="00035C03" w:rsidRPr="009E722E" w:rsidRDefault="00035C03" w:rsidP="005F003E">
            <w:pPr>
              <w:pStyle w:val="Standard"/>
              <w:jc w:val="both"/>
              <w:rPr>
                <w:rFonts w:cs="Times New Roman"/>
                <w:b/>
                <w:sz w:val="20"/>
                <w:szCs w:val="20"/>
              </w:rPr>
            </w:pPr>
            <w:r w:rsidRPr="009E722E">
              <w:rPr>
                <w:rFonts w:cs="Times New Roman"/>
                <w:b/>
                <w:sz w:val="20"/>
                <w:szCs w:val="20"/>
              </w:rPr>
              <w:t>1. mateřské školy vytvářejí dostatek prostoru pro komunikaci s rodiči a vnímají jejich potřeby</w:t>
            </w:r>
          </w:p>
          <w:p w:rsidR="00035C03" w:rsidRPr="009E722E" w:rsidRDefault="00035C03" w:rsidP="005F003E">
            <w:pPr>
              <w:pStyle w:val="Standard"/>
              <w:jc w:val="both"/>
              <w:rPr>
                <w:rFonts w:cs="Times New Roman"/>
                <w:sz w:val="20"/>
                <w:szCs w:val="20"/>
              </w:rPr>
            </w:pPr>
            <w:r w:rsidRPr="009E722E">
              <w:rPr>
                <w:rFonts w:cs="Times New Roman"/>
                <w:sz w:val="20"/>
                <w:szCs w:val="20"/>
              </w:rPr>
              <w:t>2. mateřské školy systematicky rozvíjejí školní kulturu a bezpečné a otevřené prostředí a klima</w:t>
            </w:r>
          </w:p>
          <w:p w:rsidR="00035C03" w:rsidRPr="009E722E" w:rsidRDefault="00035C03" w:rsidP="005F003E">
            <w:pPr>
              <w:pStyle w:val="Standard"/>
              <w:jc w:val="both"/>
              <w:rPr>
                <w:rFonts w:cs="Times New Roman"/>
                <w:b/>
                <w:sz w:val="20"/>
                <w:szCs w:val="20"/>
              </w:rPr>
            </w:pPr>
            <w:r w:rsidRPr="009E722E">
              <w:rPr>
                <w:rFonts w:cs="Times New Roman"/>
                <w:b/>
                <w:sz w:val="20"/>
                <w:szCs w:val="20"/>
              </w:rPr>
              <w:t>3. mateřské školy podporují bezproblémový přechod všech dětí bez rozdílu na základní školy</w:t>
            </w:r>
          </w:p>
          <w:p w:rsidR="00035C03" w:rsidRPr="009E722E" w:rsidRDefault="00035C03" w:rsidP="005F003E">
            <w:pPr>
              <w:pStyle w:val="Standard"/>
              <w:jc w:val="both"/>
              <w:rPr>
                <w:rFonts w:cs="Times New Roman"/>
                <w:sz w:val="20"/>
                <w:szCs w:val="20"/>
              </w:rPr>
            </w:pPr>
            <w:r w:rsidRPr="009E722E">
              <w:rPr>
                <w:rFonts w:cs="Times New Roman"/>
                <w:sz w:val="20"/>
                <w:szCs w:val="20"/>
              </w:rPr>
              <w:t>4. Učitelé MŠ provádějí pedagogickou diagnostiku dětí, vyhodnocují její výsledky a v souladu s nimi volí formy a metody výuky, resp. kroky další péče o děti</w:t>
            </w:r>
          </w:p>
          <w:p w:rsidR="00035C03" w:rsidRPr="009E722E" w:rsidRDefault="00035C03" w:rsidP="005F003E">
            <w:pPr>
              <w:pStyle w:val="Standard"/>
              <w:jc w:val="both"/>
              <w:rPr>
                <w:rFonts w:cs="Times New Roman"/>
                <w:sz w:val="20"/>
                <w:szCs w:val="20"/>
              </w:rPr>
            </w:pPr>
            <w:r w:rsidRPr="009E722E">
              <w:rPr>
                <w:rFonts w:cs="Times New Roman"/>
                <w:sz w:val="20"/>
                <w:szCs w:val="20"/>
              </w:rPr>
              <w:t xml:space="preserve">5. Pedagogové MŠ při naplňování potřeb dětí uvnitř MŠ spolupracují </w:t>
            </w:r>
          </w:p>
          <w:p w:rsidR="00035C03" w:rsidRPr="009E722E" w:rsidRDefault="00035C03" w:rsidP="005F003E">
            <w:pPr>
              <w:pStyle w:val="Standard"/>
              <w:jc w:val="both"/>
              <w:rPr>
                <w:rFonts w:cs="Times New Roman"/>
                <w:sz w:val="20"/>
                <w:szCs w:val="20"/>
              </w:rPr>
            </w:pPr>
            <w:r w:rsidRPr="009E722E">
              <w:rPr>
                <w:rFonts w:cs="Times New Roman"/>
                <w:sz w:val="20"/>
                <w:szCs w:val="20"/>
              </w:rPr>
              <w:t>7. Pedagogové MŠ využívají v komunikaci s dítětem popisnou slovní zpětnou vazbu, vytvářejí prostor pro sebehodnocení dítěte, a k rozvoji jeho motivace ke vzdělávání</w:t>
            </w:r>
          </w:p>
          <w:p w:rsidR="00035C03" w:rsidRPr="009E722E" w:rsidRDefault="00035C03" w:rsidP="005F003E">
            <w:pPr>
              <w:spacing w:after="0" w:line="240" w:lineRule="auto"/>
              <w:jc w:val="both"/>
              <w:rPr>
                <w:rFonts w:ascii="Times New Roman" w:hAnsi="Times New Roman" w:cs="Times New Roman"/>
                <w:b/>
                <w:sz w:val="20"/>
                <w:szCs w:val="20"/>
              </w:rPr>
            </w:pPr>
            <w:r w:rsidRPr="009E722E">
              <w:rPr>
                <w:rFonts w:ascii="Times New Roman" w:hAnsi="Times New Roman" w:cs="Times New Roman"/>
                <w:b/>
                <w:sz w:val="20"/>
                <w:szCs w:val="20"/>
              </w:rPr>
              <w:t>8. v případě MŠ z Chomutova – města platí, že se pravidelně účastní platforem předávání dobrých praxí, sdílení zkušeností a společných akcí, jak mezi sebou, tak se školkami mimo ORP ( x slabá stránka: neúčastní se venkovské malé MŠ)</w:t>
            </w:r>
          </w:p>
          <w:p w:rsidR="00035C03" w:rsidRPr="009E722E" w:rsidRDefault="00035C03" w:rsidP="005F003E">
            <w:pPr>
              <w:spacing w:after="0" w:line="240" w:lineRule="auto"/>
              <w:jc w:val="both"/>
              <w:rPr>
                <w:rFonts w:ascii="Times New Roman" w:hAnsi="Times New Roman" w:cs="Times New Roman"/>
                <w:b/>
                <w:sz w:val="20"/>
                <w:szCs w:val="20"/>
              </w:rPr>
            </w:pPr>
            <w:r w:rsidRPr="009E722E">
              <w:rPr>
                <w:rFonts w:ascii="Times New Roman" w:hAnsi="Times New Roman" w:cs="Times New Roman"/>
                <w:b/>
                <w:sz w:val="20"/>
                <w:szCs w:val="20"/>
              </w:rPr>
              <w:t>9. společné výjezdy rodičů, dětí a učitelů MŠ (5 let zpět)</w:t>
            </w:r>
          </w:p>
          <w:p w:rsidR="00035C03" w:rsidRPr="009E722E" w:rsidRDefault="00035C03" w:rsidP="005F003E">
            <w:pPr>
              <w:spacing w:after="0" w:line="240" w:lineRule="auto"/>
              <w:jc w:val="both"/>
              <w:rPr>
                <w:rFonts w:ascii="Times New Roman" w:hAnsi="Times New Roman" w:cs="Times New Roman"/>
                <w:sz w:val="20"/>
                <w:szCs w:val="20"/>
              </w:rPr>
            </w:pPr>
            <w:r w:rsidRPr="009E722E">
              <w:rPr>
                <w:rFonts w:ascii="Times New Roman" w:hAnsi="Times New Roman" w:cs="Times New Roman"/>
                <w:sz w:val="20"/>
                <w:szCs w:val="20"/>
              </w:rPr>
              <w:t>10. Mateřinka – nominace a ocenění učitelů stran rodičů</w:t>
            </w:r>
          </w:p>
        </w:tc>
        <w:tc>
          <w:tcPr>
            <w:tcW w:w="6997" w:type="dxa"/>
          </w:tcPr>
          <w:p w:rsidR="00035C03" w:rsidRPr="009E722E" w:rsidRDefault="00035C03" w:rsidP="005F003E">
            <w:pPr>
              <w:pStyle w:val="Standard"/>
              <w:jc w:val="both"/>
              <w:rPr>
                <w:rFonts w:cs="Times New Roman"/>
                <w:sz w:val="20"/>
                <w:szCs w:val="20"/>
              </w:rPr>
            </w:pPr>
            <w:r w:rsidRPr="009E722E">
              <w:rPr>
                <w:rFonts w:cs="Times New Roman"/>
                <w:sz w:val="20"/>
                <w:szCs w:val="20"/>
              </w:rPr>
              <w:t>1. mateřské školy neposkytují výuku ČJ pro cizince, pedagogové nejsou dostatečně vzděláni v práci s dětmi s odlišným mateřským jazykem, hlavně těmi, vyžadujícími tlumočníka</w:t>
            </w:r>
          </w:p>
          <w:p w:rsidR="00035C03" w:rsidRPr="009E722E" w:rsidRDefault="00035C03" w:rsidP="005F003E">
            <w:pPr>
              <w:pStyle w:val="Standard"/>
              <w:jc w:val="both"/>
              <w:rPr>
                <w:rFonts w:cs="Times New Roman"/>
                <w:b/>
                <w:sz w:val="20"/>
                <w:szCs w:val="20"/>
              </w:rPr>
            </w:pPr>
            <w:r w:rsidRPr="009E722E">
              <w:rPr>
                <w:rFonts w:cs="Times New Roman"/>
                <w:b/>
                <w:sz w:val="20"/>
                <w:szCs w:val="20"/>
              </w:rPr>
              <w:t>2. mateřské školy nejsou bezbariérové</w:t>
            </w:r>
          </w:p>
          <w:p w:rsidR="00035C03" w:rsidRPr="009E722E" w:rsidRDefault="00035C03" w:rsidP="005F003E">
            <w:pPr>
              <w:pStyle w:val="Standard"/>
              <w:jc w:val="both"/>
              <w:rPr>
                <w:rFonts w:cs="Times New Roman"/>
                <w:sz w:val="20"/>
                <w:szCs w:val="20"/>
              </w:rPr>
            </w:pPr>
            <w:r w:rsidRPr="009E722E">
              <w:rPr>
                <w:rFonts w:cs="Times New Roman"/>
                <w:sz w:val="20"/>
                <w:szCs w:val="20"/>
              </w:rPr>
              <w:t>3. mateřské školy dostatečně nezajišťují dětem se SVP účast na aktivitách směřujících k rozvoji dovedností, schopností a postojů dítěte nad rámec základní práce v MŠ (z důvodu nedostatku odborného personálu, financí /pro rodiče neúnosná zátěž/ a zdravotních překážek dětí)</w:t>
            </w:r>
          </w:p>
          <w:p w:rsidR="00035C03" w:rsidRPr="009E722E" w:rsidRDefault="00035C03" w:rsidP="005F003E">
            <w:pPr>
              <w:pStyle w:val="Standard"/>
              <w:jc w:val="both"/>
              <w:rPr>
                <w:rFonts w:cs="Times New Roman"/>
                <w:b/>
                <w:sz w:val="20"/>
                <w:szCs w:val="20"/>
              </w:rPr>
            </w:pPr>
            <w:r w:rsidRPr="009E722E">
              <w:rPr>
                <w:rFonts w:cs="Times New Roman"/>
                <w:sz w:val="20"/>
                <w:szCs w:val="20"/>
              </w:rPr>
              <w:t xml:space="preserve">4. </w:t>
            </w:r>
            <w:r w:rsidRPr="009E722E">
              <w:rPr>
                <w:rFonts w:cs="Times New Roman"/>
                <w:b/>
                <w:sz w:val="20"/>
                <w:szCs w:val="20"/>
              </w:rPr>
              <w:t xml:space="preserve">Systém podpory pro děti se speciálními vzdělávacími potřebami (problémové, hendikepované, i talentované) není v MŠ dostatečně vytvořený a mateřské školy dostatečně nedokáží přijmout ke vzdělávání všechny děti bez rozdílu (z odlišného kulturního prostředí, se sociálním znevýhodněním, cizince, se SVP…) v místě bydliště (odborný personál, stavební úpravy, diagnostika, finančních důvodů nejsou MŠ vybaveny pomůckami  a nevyužívají služeb AP, apod.) </w:t>
            </w:r>
          </w:p>
          <w:p w:rsidR="00035C03" w:rsidRPr="009E722E" w:rsidRDefault="00035C03" w:rsidP="005F003E">
            <w:pPr>
              <w:pStyle w:val="Standard"/>
              <w:jc w:val="both"/>
              <w:rPr>
                <w:rFonts w:cs="Times New Roman"/>
                <w:b/>
                <w:sz w:val="20"/>
                <w:szCs w:val="20"/>
              </w:rPr>
            </w:pPr>
            <w:r w:rsidRPr="009E722E">
              <w:rPr>
                <w:rFonts w:cs="Times New Roman"/>
                <w:b/>
                <w:sz w:val="20"/>
                <w:szCs w:val="20"/>
              </w:rPr>
              <w:t>5. Pedagogové MŠ nejsou vzdělaní k tomu pracovat při výuce s dalšími pedagogickými (AP, další pedagog) i nepedagogickými (tlumočník, osobní asistent) pracovníky</w:t>
            </w:r>
          </w:p>
          <w:p w:rsidR="00035C03" w:rsidRPr="009E722E" w:rsidRDefault="00035C03" w:rsidP="005F003E">
            <w:pPr>
              <w:pStyle w:val="Standard"/>
              <w:jc w:val="both"/>
              <w:rPr>
                <w:rFonts w:cs="Times New Roman"/>
                <w:b/>
                <w:sz w:val="20"/>
                <w:szCs w:val="20"/>
              </w:rPr>
            </w:pPr>
            <w:r w:rsidRPr="009E722E">
              <w:rPr>
                <w:rFonts w:cs="Times New Roman"/>
                <w:b/>
                <w:sz w:val="20"/>
                <w:szCs w:val="20"/>
              </w:rPr>
              <w:t>6. malé venkovské mateřské školy v ORP (z finančních a personálních důvodů) dostatečně nevyužívají možností navázat vztahy s místními a regionálními školkami (sdílení praxe, diskuze, společné akce…) pro realizaci inkluzívních principů ve vzdělávání (odborná, materiální a finanční podpora, DVPP, vzájemné učení pedagogických pracovníků, pravidelná metodická setkání členů pedagogického sboru…)</w:t>
            </w:r>
          </w:p>
          <w:p w:rsidR="00035C03" w:rsidRPr="009E722E" w:rsidRDefault="00035C03" w:rsidP="005F003E">
            <w:pPr>
              <w:pStyle w:val="Standard"/>
              <w:jc w:val="both"/>
              <w:rPr>
                <w:rFonts w:cs="Times New Roman"/>
                <w:b/>
                <w:bCs/>
                <w:sz w:val="20"/>
                <w:szCs w:val="20"/>
              </w:rPr>
            </w:pPr>
            <w:r w:rsidRPr="009E722E">
              <w:rPr>
                <w:rFonts w:cs="Times New Roman"/>
                <w:b/>
                <w:color w:val="000000"/>
                <w:sz w:val="20"/>
                <w:szCs w:val="20"/>
              </w:rPr>
              <w:t>8. Komunikace mezi MŠ a prvním stupněm ZŠ stran přechodu dětí mezi předškolním a školním stupněm vzdělávání není dostatečná</w:t>
            </w:r>
            <w:r w:rsidRPr="009E722E">
              <w:rPr>
                <w:rFonts w:cs="Times New Roman"/>
                <w:b/>
                <w:bCs/>
                <w:sz w:val="20"/>
                <w:szCs w:val="20"/>
              </w:rPr>
              <w:t xml:space="preserve"> </w:t>
            </w:r>
          </w:p>
          <w:p w:rsidR="00035C03" w:rsidRPr="009E722E" w:rsidRDefault="00035C03" w:rsidP="005F003E">
            <w:pPr>
              <w:pStyle w:val="Standard"/>
              <w:jc w:val="both"/>
              <w:rPr>
                <w:rFonts w:cs="Times New Roman"/>
                <w:color w:val="000000"/>
                <w:sz w:val="20"/>
                <w:szCs w:val="20"/>
              </w:rPr>
            </w:pPr>
            <w:r w:rsidRPr="009E722E">
              <w:rPr>
                <w:rFonts w:cs="Times New Roman"/>
                <w:b/>
                <w:bCs/>
                <w:sz w:val="20"/>
                <w:szCs w:val="20"/>
              </w:rPr>
              <w:t>9. nedokonalá diagnostická podpora PPP a dlouhé čekací lhůty nerespektující harmonogram přijímání dětí do MŠ a ZŠ</w:t>
            </w:r>
          </w:p>
        </w:tc>
      </w:tr>
      <w:tr w:rsidR="00035C03" w:rsidRPr="009E722E" w:rsidTr="005F003E">
        <w:tc>
          <w:tcPr>
            <w:tcW w:w="6997" w:type="dxa"/>
          </w:tcPr>
          <w:p w:rsidR="00035C03" w:rsidRPr="009E722E" w:rsidRDefault="00035C03" w:rsidP="005F003E">
            <w:pPr>
              <w:spacing w:after="0" w:line="240" w:lineRule="auto"/>
              <w:jc w:val="center"/>
              <w:rPr>
                <w:rFonts w:ascii="Times New Roman" w:hAnsi="Times New Roman" w:cs="Times New Roman"/>
                <w:b/>
                <w:bCs/>
                <w:sz w:val="20"/>
                <w:szCs w:val="20"/>
              </w:rPr>
            </w:pPr>
            <w:r w:rsidRPr="009E722E">
              <w:rPr>
                <w:rFonts w:ascii="Times New Roman" w:hAnsi="Times New Roman" w:cs="Times New Roman"/>
                <w:b/>
                <w:bCs/>
                <w:sz w:val="20"/>
                <w:szCs w:val="20"/>
              </w:rPr>
              <w:t>O - příležitosti</w:t>
            </w:r>
          </w:p>
        </w:tc>
        <w:tc>
          <w:tcPr>
            <w:tcW w:w="6997" w:type="dxa"/>
          </w:tcPr>
          <w:p w:rsidR="00035C03" w:rsidRPr="009E722E" w:rsidRDefault="00035C03" w:rsidP="005F003E">
            <w:pPr>
              <w:spacing w:after="0" w:line="240" w:lineRule="auto"/>
              <w:jc w:val="center"/>
              <w:rPr>
                <w:rFonts w:ascii="Times New Roman" w:hAnsi="Times New Roman" w:cs="Times New Roman"/>
                <w:b/>
                <w:bCs/>
                <w:sz w:val="20"/>
                <w:szCs w:val="20"/>
              </w:rPr>
            </w:pPr>
            <w:r w:rsidRPr="009E722E">
              <w:rPr>
                <w:rFonts w:ascii="Times New Roman" w:hAnsi="Times New Roman" w:cs="Times New Roman"/>
                <w:b/>
                <w:bCs/>
                <w:sz w:val="20"/>
                <w:szCs w:val="20"/>
              </w:rPr>
              <w:t>T- Hrozby</w:t>
            </w:r>
          </w:p>
        </w:tc>
      </w:tr>
      <w:tr w:rsidR="00035C03" w:rsidRPr="009E722E" w:rsidTr="005F003E">
        <w:tc>
          <w:tcPr>
            <w:tcW w:w="6997" w:type="dxa"/>
          </w:tcPr>
          <w:p w:rsidR="00035C03" w:rsidRPr="009E722E" w:rsidRDefault="00035C03" w:rsidP="005F003E">
            <w:pPr>
              <w:spacing w:after="0" w:line="240" w:lineRule="auto"/>
              <w:jc w:val="both"/>
              <w:rPr>
                <w:rFonts w:ascii="Times New Roman" w:hAnsi="Times New Roman" w:cs="Times New Roman"/>
                <w:sz w:val="20"/>
                <w:szCs w:val="20"/>
              </w:rPr>
            </w:pPr>
            <w:r w:rsidRPr="009E722E">
              <w:rPr>
                <w:rFonts w:ascii="Times New Roman" w:hAnsi="Times New Roman" w:cs="Times New Roman"/>
                <w:sz w:val="20"/>
                <w:szCs w:val="20"/>
              </w:rPr>
              <w:t>1. MŠ Chomutov může nabídnout ostatním školkám v ORP dobré praxe a účast na sdílecích platformách</w:t>
            </w:r>
          </w:p>
          <w:p w:rsidR="00035C03" w:rsidRPr="009E722E" w:rsidRDefault="00035C03" w:rsidP="005F003E">
            <w:pPr>
              <w:spacing w:after="0" w:line="240" w:lineRule="auto"/>
              <w:jc w:val="both"/>
              <w:rPr>
                <w:rFonts w:ascii="Times New Roman" w:hAnsi="Times New Roman" w:cs="Times New Roman"/>
                <w:b/>
                <w:sz w:val="20"/>
                <w:szCs w:val="20"/>
              </w:rPr>
            </w:pPr>
            <w:r w:rsidRPr="009E722E">
              <w:rPr>
                <w:rFonts w:ascii="Times New Roman" w:hAnsi="Times New Roman" w:cs="Times New Roman"/>
                <w:b/>
                <w:sz w:val="20"/>
                <w:szCs w:val="20"/>
              </w:rPr>
              <w:t>2. z prostředků MAP a návazných projektů do OPVVV a dotačních titulů MŠMT lze zabezpečit společné DVPP a další vzdělávací akce, workshopy, semináře</w:t>
            </w:r>
          </w:p>
          <w:p w:rsidR="00035C03" w:rsidRPr="009E722E" w:rsidRDefault="00035C03" w:rsidP="005F003E">
            <w:pPr>
              <w:spacing w:after="0" w:line="240" w:lineRule="auto"/>
              <w:jc w:val="both"/>
              <w:rPr>
                <w:rFonts w:ascii="Times New Roman" w:hAnsi="Times New Roman" w:cs="Times New Roman"/>
                <w:b/>
                <w:sz w:val="20"/>
                <w:szCs w:val="20"/>
              </w:rPr>
            </w:pPr>
            <w:r w:rsidRPr="009E722E">
              <w:rPr>
                <w:rFonts w:ascii="Times New Roman" w:hAnsi="Times New Roman" w:cs="Times New Roman"/>
                <w:b/>
                <w:sz w:val="20"/>
                <w:szCs w:val="20"/>
              </w:rPr>
              <w:lastRenderedPageBreak/>
              <w:t>3. na Chomutovsku je možné zapojit organizace pracujících s rodiči i dětmi do spolupráce s MŠ (Člověk v tísni, Kolibřík, Domeček) za účelem změny přístupu rodičů k mateřské a potažmo základní škole, a posílení přípravy dětí na MŠ</w:t>
            </w:r>
          </w:p>
          <w:p w:rsidR="00035C03" w:rsidRPr="009E722E" w:rsidRDefault="00035C03" w:rsidP="005F003E">
            <w:pPr>
              <w:spacing w:after="0" w:line="240" w:lineRule="auto"/>
              <w:jc w:val="both"/>
              <w:rPr>
                <w:rFonts w:ascii="Times New Roman" w:hAnsi="Times New Roman" w:cs="Times New Roman"/>
                <w:sz w:val="20"/>
                <w:szCs w:val="20"/>
              </w:rPr>
            </w:pPr>
            <w:r w:rsidRPr="009E722E">
              <w:rPr>
                <w:rFonts w:ascii="Times New Roman" w:hAnsi="Times New Roman" w:cs="Times New Roman"/>
                <w:sz w:val="20"/>
                <w:szCs w:val="20"/>
              </w:rPr>
              <w:t>4. díky zapojení ZŠ a MŠ do společné platformy MAP je příležitost k provazbě, sdílení, domluvě, vzájemnému poznání, společnému vzdělávání, peer aktivitám…</w:t>
            </w:r>
          </w:p>
          <w:p w:rsidR="00035C03" w:rsidRPr="009E722E" w:rsidRDefault="00035C03" w:rsidP="005F003E">
            <w:pPr>
              <w:spacing w:after="0" w:line="240" w:lineRule="auto"/>
              <w:jc w:val="both"/>
              <w:rPr>
                <w:rFonts w:ascii="Times New Roman" w:hAnsi="Times New Roman" w:cs="Times New Roman"/>
                <w:sz w:val="20"/>
                <w:szCs w:val="20"/>
              </w:rPr>
            </w:pPr>
            <w:r w:rsidRPr="009E722E">
              <w:rPr>
                <w:rFonts w:ascii="Times New Roman" w:hAnsi="Times New Roman" w:cs="Times New Roman"/>
                <w:sz w:val="20"/>
                <w:szCs w:val="20"/>
              </w:rPr>
              <w:t>5. MAP může umožnit vytvořit metodické materiály a postupy</w:t>
            </w:r>
          </w:p>
          <w:p w:rsidR="00035C03" w:rsidRPr="009E722E" w:rsidRDefault="00035C03" w:rsidP="005F003E">
            <w:pPr>
              <w:spacing w:after="0" w:line="240" w:lineRule="auto"/>
              <w:jc w:val="both"/>
              <w:rPr>
                <w:rFonts w:ascii="Times New Roman" w:hAnsi="Times New Roman" w:cs="Times New Roman"/>
                <w:b/>
                <w:sz w:val="20"/>
                <w:szCs w:val="20"/>
              </w:rPr>
            </w:pPr>
            <w:r w:rsidRPr="009E722E">
              <w:rPr>
                <w:rFonts w:ascii="Times New Roman" w:hAnsi="Times New Roman" w:cs="Times New Roman"/>
                <w:b/>
                <w:sz w:val="20"/>
                <w:szCs w:val="20"/>
              </w:rPr>
              <w:t>6. peníze z IROP lze využít na rekonstrukce a výstavby, modernizaci a vybavení mateřských škol</w:t>
            </w:r>
          </w:p>
          <w:p w:rsidR="00035C03" w:rsidRPr="009E722E" w:rsidRDefault="00035C03" w:rsidP="005F003E">
            <w:pPr>
              <w:spacing w:after="0" w:line="240" w:lineRule="auto"/>
              <w:jc w:val="both"/>
              <w:rPr>
                <w:rFonts w:ascii="Times New Roman" w:hAnsi="Times New Roman" w:cs="Times New Roman"/>
                <w:b/>
                <w:sz w:val="20"/>
                <w:szCs w:val="20"/>
              </w:rPr>
            </w:pPr>
            <w:r w:rsidRPr="009E722E">
              <w:rPr>
                <w:rFonts w:ascii="Times New Roman" w:hAnsi="Times New Roman" w:cs="Times New Roman"/>
                <w:b/>
                <w:sz w:val="20"/>
                <w:szCs w:val="20"/>
              </w:rPr>
              <w:t>7. v Chomutově je vytvářen ŠVP pro děti mladší tří let</w:t>
            </w:r>
          </w:p>
          <w:p w:rsidR="00035C03" w:rsidRPr="009E722E" w:rsidRDefault="00035C03" w:rsidP="005F003E">
            <w:pPr>
              <w:spacing w:after="0" w:line="240" w:lineRule="auto"/>
              <w:jc w:val="both"/>
              <w:rPr>
                <w:rFonts w:ascii="Times New Roman" w:hAnsi="Times New Roman" w:cs="Times New Roman"/>
                <w:sz w:val="20"/>
                <w:szCs w:val="20"/>
              </w:rPr>
            </w:pPr>
            <w:r w:rsidRPr="009E722E">
              <w:rPr>
                <w:rFonts w:ascii="Times New Roman" w:hAnsi="Times New Roman" w:cs="Times New Roman"/>
                <w:sz w:val="20"/>
                <w:szCs w:val="20"/>
              </w:rPr>
              <w:t>8. v Chomutově začala působit Agentura pro sociální začleňování, v Jirkově už působila</w:t>
            </w:r>
          </w:p>
          <w:p w:rsidR="00035C03" w:rsidRPr="009E722E" w:rsidRDefault="00035C03" w:rsidP="005F003E">
            <w:pPr>
              <w:pStyle w:val="Standard"/>
              <w:jc w:val="both"/>
              <w:rPr>
                <w:rFonts w:cs="Times New Roman"/>
                <w:b/>
                <w:sz w:val="20"/>
                <w:szCs w:val="20"/>
              </w:rPr>
            </w:pPr>
            <w:r w:rsidRPr="009E722E">
              <w:rPr>
                <w:rFonts w:cs="Times New Roman"/>
                <w:b/>
                <w:sz w:val="20"/>
                <w:szCs w:val="20"/>
              </w:rPr>
              <w:t>9. součástí poslání MŠ a RVP je důraz nejen na budování vlastního úspěchu dítěte, ale i na odbourávání bariér mezi lidmi, vedou k sounáležitosti s dalšími dětmi a lidmi apod. (RVP: a) učení, b) hodnoty, c) samostatnost)</w:t>
            </w:r>
          </w:p>
          <w:p w:rsidR="00035C03" w:rsidRPr="009E722E" w:rsidRDefault="00035C03" w:rsidP="005F003E">
            <w:pPr>
              <w:pStyle w:val="Standard"/>
              <w:jc w:val="both"/>
              <w:rPr>
                <w:rFonts w:cs="Times New Roman"/>
                <w:color w:val="000000"/>
                <w:sz w:val="20"/>
                <w:szCs w:val="20"/>
              </w:rPr>
            </w:pPr>
            <w:r w:rsidRPr="009E722E">
              <w:rPr>
                <w:rFonts w:cs="Times New Roman"/>
                <w:b/>
                <w:sz w:val="20"/>
                <w:szCs w:val="20"/>
              </w:rPr>
              <w:t xml:space="preserve">10. </w:t>
            </w:r>
            <w:r w:rsidRPr="009E722E">
              <w:rPr>
                <w:rFonts w:cs="Times New Roman"/>
                <w:color w:val="000000"/>
                <w:sz w:val="20"/>
                <w:szCs w:val="20"/>
              </w:rPr>
              <w:t>Pedagogové MŠ vnímají rozdíly mezi dětmi a mají zájem naučit se s nimi pracovat</w:t>
            </w:r>
          </w:p>
          <w:p w:rsidR="00035C03" w:rsidRPr="009E722E" w:rsidRDefault="00035C03" w:rsidP="005F003E">
            <w:pPr>
              <w:pStyle w:val="Standard"/>
              <w:jc w:val="both"/>
              <w:rPr>
                <w:rFonts w:cs="Times New Roman"/>
                <w:b/>
                <w:sz w:val="20"/>
                <w:szCs w:val="20"/>
              </w:rPr>
            </w:pPr>
            <w:r w:rsidRPr="009E722E">
              <w:rPr>
                <w:rFonts w:cs="Times New Roman"/>
                <w:color w:val="000000"/>
                <w:sz w:val="20"/>
                <w:szCs w:val="20"/>
              </w:rPr>
              <w:t>11. MŠMT připravuje jednotné zápisy do ZŠ</w:t>
            </w:r>
          </w:p>
          <w:p w:rsidR="00035C03" w:rsidRPr="009E722E" w:rsidRDefault="00035C03" w:rsidP="005F003E">
            <w:pPr>
              <w:spacing w:after="0" w:line="240" w:lineRule="auto"/>
              <w:jc w:val="both"/>
              <w:rPr>
                <w:rFonts w:ascii="Times New Roman" w:hAnsi="Times New Roman" w:cs="Times New Roman"/>
                <w:b/>
                <w:bCs/>
                <w:sz w:val="20"/>
                <w:szCs w:val="20"/>
              </w:rPr>
            </w:pPr>
          </w:p>
        </w:tc>
        <w:tc>
          <w:tcPr>
            <w:tcW w:w="6997" w:type="dxa"/>
          </w:tcPr>
          <w:p w:rsidR="00035C03" w:rsidRPr="009E722E" w:rsidRDefault="00035C03" w:rsidP="00035C03">
            <w:pPr>
              <w:pStyle w:val="Standard"/>
              <w:numPr>
                <w:ilvl w:val="0"/>
                <w:numId w:val="10"/>
              </w:numPr>
              <w:jc w:val="both"/>
              <w:rPr>
                <w:rFonts w:cs="Times New Roman"/>
                <w:sz w:val="20"/>
                <w:szCs w:val="20"/>
              </w:rPr>
            </w:pPr>
            <w:r w:rsidRPr="009E722E">
              <w:rPr>
                <w:rFonts w:cs="Times New Roman"/>
                <w:sz w:val="20"/>
                <w:szCs w:val="20"/>
              </w:rPr>
              <w:lastRenderedPageBreak/>
              <w:t>Nedostatečná a nesystémová státní finanční podpora na zajištění personálních nákladů na práci s dětmi se SVP, a heterogenními skupinami dětí (AP, pedagogické i nepedagogické pracovníky)</w:t>
            </w:r>
          </w:p>
          <w:p w:rsidR="00035C03" w:rsidRPr="009E722E" w:rsidRDefault="00035C03" w:rsidP="00035C03">
            <w:pPr>
              <w:pStyle w:val="Standard"/>
              <w:numPr>
                <w:ilvl w:val="0"/>
                <w:numId w:val="10"/>
              </w:numPr>
              <w:jc w:val="both"/>
              <w:rPr>
                <w:rFonts w:cs="Times New Roman"/>
                <w:sz w:val="20"/>
                <w:szCs w:val="20"/>
              </w:rPr>
            </w:pPr>
            <w:r w:rsidRPr="009E722E">
              <w:rPr>
                <w:rFonts w:cs="Times New Roman"/>
                <w:sz w:val="20"/>
                <w:szCs w:val="20"/>
              </w:rPr>
              <w:t xml:space="preserve">Nedostatek vzdělávacích materiálů, pomůcek a metodik v oblasti inkluze v MŠ, vč. metodické </w:t>
            </w:r>
            <w:r w:rsidRPr="009E722E">
              <w:rPr>
                <w:rFonts w:cs="Times New Roman"/>
                <w:sz w:val="20"/>
                <w:szCs w:val="20"/>
              </w:rPr>
              <w:lastRenderedPageBreak/>
              <w:t>podpory MŠMT</w:t>
            </w:r>
          </w:p>
          <w:p w:rsidR="00035C03" w:rsidRPr="009E722E" w:rsidRDefault="00035C03" w:rsidP="00035C03">
            <w:pPr>
              <w:pStyle w:val="Standard"/>
              <w:numPr>
                <w:ilvl w:val="0"/>
                <w:numId w:val="10"/>
              </w:numPr>
              <w:jc w:val="both"/>
              <w:rPr>
                <w:rFonts w:cs="Times New Roman"/>
                <w:b/>
                <w:sz w:val="20"/>
                <w:szCs w:val="20"/>
              </w:rPr>
            </w:pPr>
            <w:r w:rsidRPr="009E722E">
              <w:rPr>
                <w:rFonts w:cs="Times New Roman"/>
                <w:b/>
                <w:sz w:val="20"/>
                <w:szCs w:val="20"/>
              </w:rPr>
              <w:t>Nedostatek finančních prostředků pro realizaci dalších činností pro znevýhodněné děti nad rámec základní výuky v MŠ (např. výstavy, exkurze, kroužky, dny otevřených dveří – ochutnávky v Domečku, zoopark, atd.…)</w:t>
            </w:r>
          </w:p>
          <w:p w:rsidR="00035C03" w:rsidRPr="009E722E" w:rsidRDefault="00035C03" w:rsidP="00035C03">
            <w:pPr>
              <w:pStyle w:val="Standard"/>
              <w:numPr>
                <w:ilvl w:val="0"/>
                <w:numId w:val="10"/>
              </w:numPr>
              <w:jc w:val="both"/>
              <w:rPr>
                <w:rFonts w:cs="Times New Roman"/>
                <w:b/>
                <w:sz w:val="20"/>
                <w:szCs w:val="20"/>
              </w:rPr>
            </w:pPr>
            <w:r w:rsidRPr="009E722E">
              <w:rPr>
                <w:rFonts w:cs="Times New Roman"/>
                <w:b/>
                <w:sz w:val="20"/>
                <w:szCs w:val="20"/>
              </w:rPr>
              <w:t>Nedostatek příležitostí ke vzdělávání pedagogů MŠ v oblasti inkluze</w:t>
            </w:r>
          </w:p>
          <w:p w:rsidR="00035C03" w:rsidRPr="009E722E" w:rsidRDefault="00035C03" w:rsidP="00035C03">
            <w:pPr>
              <w:pStyle w:val="Standard"/>
              <w:numPr>
                <w:ilvl w:val="0"/>
                <w:numId w:val="10"/>
              </w:numPr>
              <w:jc w:val="both"/>
              <w:rPr>
                <w:rFonts w:cs="Times New Roman"/>
                <w:sz w:val="20"/>
                <w:szCs w:val="20"/>
              </w:rPr>
            </w:pPr>
            <w:r w:rsidRPr="009E722E">
              <w:rPr>
                <w:rFonts w:cs="Times New Roman"/>
                <w:sz w:val="20"/>
                <w:szCs w:val="20"/>
              </w:rPr>
              <w:t>Nedostatečná kampaň/osvěta státu v oblasti inkluze/společného vzdělávání pro většinovou veřejnost, pro rodiče, pro rodiče dětí se speciálními vzdělávacími potřebami, apod.</w:t>
            </w:r>
          </w:p>
          <w:p w:rsidR="00035C03" w:rsidRPr="009E722E" w:rsidRDefault="00035C03" w:rsidP="00035C03">
            <w:pPr>
              <w:pStyle w:val="Standard"/>
              <w:numPr>
                <w:ilvl w:val="0"/>
                <w:numId w:val="10"/>
              </w:numPr>
              <w:jc w:val="both"/>
              <w:rPr>
                <w:rFonts w:cs="Times New Roman"/>
                <w:b/>
                <w:sz w:val="20"/>
                <w:szCs w:val="20"/>
              </w:rPr>
            </w:pPr>
            <w:r w:rsidRPr="009E722E">
              <w:rPr>
                <w:rFonts w:cs="Times New Roman"/>
                <w:b/>
                <w:sz w:val="20"/>
                <w:szCs w:val="20"/>
              </w:rPr>
              <w:t>Nezájem rodičů</w:t>
            </w:r>
          </w:p>
          <w:p w:rsidR="00035C03" w:rsidRPr="009E722E" w:rsidRDefault="00035C03" w:rsidP="00035C03">
            <w:pPr>
              <w:pStyle w:val="Standard"/>
              <w:numPr>
                <w:ilvl w:val="0"/>
                <w:numId w:val="10"/>
              </w:numPr>
              <w:jc w:val="both"/>
              <w:rPr>
                <w:rFonts w:cs="Times New Roman"/>
                <w:b/>
                <w:sz w:val="20"/>
                <w:szCs w:val="20"/>
              </w:rPr>
            </w:pPr>
            <w:r w:rsidRPr="009E722E">
              <w:rPr>
                <w:rFonts w:cs="Times New Roman"/>
                <w:b/>
                <w:sz w:val="20"/>
                <w:szCs w:val="20"/>
              </w:rPr>
              <w:t>Plán MŠMT vytvořit povinné ročníky v MŠ i pro děti od 2 let (nestačila by kapacita)</w:t>
            </w:r>
          </w:p>
          <w:p w:rsidR="00035C03" w:rsidRPr="009E722E" w:rsidRDefault="00035C03" w:rsidP="00035C03">
            <w:pPr>
              <w:pStyle w:val="Standard"/>
              <w:numPr>
                <w:ilvl w:val="0"/>
                <w:numId w:val="10"/>
              </w:numPr>
              <w:jc w:val="both"/>
              <w:rPr>
                <w:rFonts w:cs="Times New Roman"/>
                <w:sz w:val="20"/>
                <w:szCs w:val="20"/>
              </w:rPr>
            </w:pPr>
            <w:r w:rsidRPr="009E722E">
              <w:rPr>
                <w:rFonts w:cs="Times New Roman"/>
                <w:sz w:val="20"/>
                <w:szCs w:val="20"/>
              </w:rPr>
              <w:t>Technická nemožnost bezbariérových úprav mateřských škol</w:t>
            </w:r>
          </w:p>
        </w:tc>
      </w:tr>
    </w:tbl>
    <w:p w:rsidR="00035C03" w:rsidRPr="00035C03" w:rsidRDefault="00035C03" w:rsidP="001A11D1">
      <w:pPr>
        <w:jc w:val="both"/>
        <w:rPr>
          <w:rFonts w:ascii="Times New Roman" w:hAnsi="Times New Roman" w:cs="Times New Roman"/>
          <w:b/>
        </w:rPr>
      </w:pPr>
    </w:p>
    <w:p w:rsidR="00035C03" w:rsidRPr="00035C03" w:rsidRDefault="00035C03" w:rsidP="001A11D1">
      <w:pPr>
        <w:jc w:val="both"/>
        <w:rPr>
          <w:rFonts w:ascii="Times New Roman" w:hAnsi="Times New Roman" w:cs="Times New Roman"/>
          <w:b/>
          <w:sz w:val="24"/>
          <w:szCs w:val="24"/>
        </w:rPr>
      </w:pPr>
      <w:r w:rsidRPr="00035C03">
        <w:rPr>
          <w:rFonts w:ascii="Times New Roman" w:hAnsi="Times New Roman" w:cs="Times New Roman"/>
          <w:b/>
          <w:sz w:val="24"/>
          <w:szCs w:val="24"/>
        </w:rPr>
        <w:t>Priority, zamýšlená strategie, cíle, indikátory</w:t>
      </w:r>
    </w:p>
    <w:p w:rsidR="001A11D1" w:rsidRPr="00AD4FBE" w:rsidRDefault="00035C03" w:rsidP="001A11D1">
      <w:pPr>
        <w:jc w:val="both"/>
        <w:rPr>
          <w:rFonts w:ascii="Times New Roman" w:hAnsi="Times New Roman" w:cs="Times New Roman"/>
          <w:bCs/>
          <w:sz w:val="24"/>
          <w:szCs w:val="24"/>
        </w:rPr>
      </w:pPr>
      <w:r w:rsidRPr="00035C03">
        <w:rPr>
          <w:rFonts w:ascii="Times New Roman" w:hAnsi="Times New Roman" w:cs="Times New Roman"/>
          <w:b/>
          <w:bCs/>
          <w:sz w:val="24"/>
          <w:szCs w:val="24"/>
        </w:rPr>
        <w:t xml:space="preserve">Priorita </w:t>
      </w:r>
      <w:r w:rsidR="001A11D1" w:rsidRPr="00035C03">
        <w:rPr>
          <w:rFonts w:ascii="Times New Roman" w:hAnsi="Times New Roman" w:cs="Times New Roman"/>
          <w:b/>
          <w:bCs/>
          <w:sz w:val="24"/>
          <w:szCs w:val="24"/>
        </w:rPr>
        <w:t>1.</w:t>
      </w:r>
      <w:r w:rsidRPr="00035C03">
        <w:rPr>
          <w:rFonts w:ascii="Times New Roman" w:hAnsi="Times New Roman" w:cs="Times New Roman"/>
          <w:b/>
          <w:bCs/>
          <w:sz w:val="24"/>
          <w:szCs w:val="24"/>
        </w:rPr>
        <w:t>1</w:t>
      </w:r>
      <w:r w:rsidR="001A11D1" w:rsidRPr="00AD4FBE">
        <w:rPr>
          <w:rFonts w:ascii="Times New Roman" w:hAnsi="Times New Roman" w:cs="Times New Roman"/>
          <w:bCs/>
          <w:sz w:val="24"/>
          <w:szCs w:val="24"/>
        </w:rPr>
        <w:t xml:space="preserve"> Mateřské školy budou mít dostatečné materiální (pomůcky, nástroje), technické (bezbariérovost) a personální (asistenti pedagoga, logopedi, tlumočníci, psychologové, osobní asistenti) vybavení, aby dokázaly přijmout a pracovat se všemi dětmi, včetně dětí se SVP</w:t>
      </w:r>
    </w:p>
    <w:p w:rsidR="00302C03" w:rsidRPr="00AD4FBE" w:rsidRDefault="00302C03" w:rsidP="00302C03">
      <w:pPr>
        <w:spacing w:after="0"/>
        <w:jc w:val="both"/>
        <w:rPr>
          <w:rFonts w:ascii="Times New Roman" w:hAnsi="Times New Roman" w:cs="Times New Roman"/>
          <w:bCs/>
          <w:i/>
          <w:sz w:val="24"/>
          <w:szCs w:val="24"/>
        </w:rPr>
      </w:pPr>
    </w:p>
    <w:tbl>
      <w:tblPr>
        <w:tblStyle w:val="Mkatabulky"/>
        <w:tblW w:w="0" w:type="auto"/>
        <w:tblLook w:val="04A0" w:firstRow="1" w:lastRow="0" w:firstColumn="1" w:lastColumn="0" w:noHBand="0" w:noVBand="1"/>
      </w:tblPr>
      <w:tblGrid>
        <w:gridCol w:w="9062"/>
      </w:tblGrid>
      <w:tr w:rsidR="00644E11" w:rsidRPr="00AD4FBE" w:rsidTr="00644E11">
        <w:tc>
          <w:tcPr>
            <w:tcW w:w="9062" w:type="dxa"/>
          </w:tcPr>
          <w:p w:rsidR="00644E11" w:rsidRPr="00AD4FBE" w:rsidRDefault="00644E11" w:rsidP="00644E11">
            <w:pPr>
              <w:jc w:val="both"/>
              <w:rPr>
                <w:rFonts w:ascii="Times New Roman" w:hAnsi="Times New Roman" w:cs="Times New Roman"/>
                <w:bCs/>
                <w:sz w:val="20"/>
                <w:szCs w:val="20"/>
              </w:rPr>
            </w:pPr>
            <w:r w:rsidRPr="00AD4FBE">
              <w:rPr>
                <w:rFonts w:ascii="Times New Roman" w:hAnsi="Times New Roman" w:cs="Times New Roman"/>
                <w:b/>
                <w:bCs/>
                <w:sz w:val="20"/>
                <w:szCs w:val="20"/>
              </w:rPr>
              <w:t>Strategie:</w:t>
            </w:r>
            <w:r w:rsidRPr="00AD4FBE">
              <w:rPr>
                <w:rFonts w:ascii="Times New Roman" w:hAnsi="Times New Roman" w:cs="Times New Roman"/>
                <w:bCs/>
                <w:sz w:val="20"/>
                <w:szCs w:val="20"/>
              </w:rPr>
              <w:t xml:space="preserve"> </w:t>
            </w:r>
          </w:p>
          <w:p w:rsidR="00644E11" w:rsidRPr="00AD4FBE" w:rsidRDefault="00644E11" w:rsidP="00644E11">
            <w:pPr>
              <w:jc w:val="both"/>
              <w:rPr>
                <w:rFonts w:ascii="Times New Roman" w:hAnsi="Times New Roman" w:cs="Times New Roman"/>
                <w:bCs/>
                <w:sz w:val="20"/>
                <w:szCs w:val="20"/>
              </w:rPr>
            </w:pPr>
            <w:r w:rsidRPr="00AD4FBE">
              <w:rPr>
                <w:rFonts w:ascii="Times New Roman" w:hAnsi="Times New Roman" w:cs="Times New Roman"/>
                <w:bCs/>
                <w:sz w:val="20"/>
                <w:szCs w:val="20"/>
              </w:rPr>
              <w:t xml:space="preserve">a. neinvestiční: MŠ a zřizovatelé naplánují potřebný počet pomůcek a odborného personálu, následně za pomoci koordinátorů MAP (případně animátorů MAS) podají projektové žádosti do OPVVV, </w:t>
            </w:r>
          </w:p>
          <w:p w:rsidR="00644E11" w:rsidRPr="00AD4FBE" w:rsidRDefault="00644E11" w:rsidP="00644E11">
            <w:pPr>
              <w:jc w:val="both"/>
              <w:rPr>
                <w:rFonts w:ascii="Times New Roman" w:hAnsi="Times New Roman" w:cs="Times New Roman"/>
                <w:bCs/>
                <w:sz w:val="20"/>
                <w:szCs w:val="20"/>
              </w:rPr>
            </w:pPr>
            <w:r w:rsidRPr="00AD4FBE">
              <w:rPr>
                <w:rFonts w:ascii="Times New Roman" w:hAnsi="Times New Roman" w:cs="Times New Roman"/>
                <w:bCs/>
                <w:sz w:val="20"/>
                <w:szCs w:val="20"/>
              </w:rPr>
              <w:t>b. investiční: MŠ spolu se zřizovatelem naplánují potřebné investice, zřizovatel zajistí projektovou dokumentaci a všechny další potřebné náležitosti, a připraví projektovou žádost do IROP</w:t>
            </w:r>
          </w:p>
        </w:tc>
      </w:tr>
      <w:tr w:rsidR="00D6255F" w:rsidRPr="00AD4FBE" w:rsidTr="00644E11">
        <w:tc>
          <w:tcPr>
            <w:tcW w:w="9062" w:type="dxa"/>
          </w:tcPr>
          <w:p w:rsidR="00D6255F" w:rsidRDefault="00D6255F" w:rsidP="00644E11">
            <w:pPr>
              <w:jc w:val="both"/>
              <w:rPr>
                <w:rFonts w:ascii="Times New Roman" w:hAnsi="Times New Roman" w:cs="Times New Roman"/>
                <w:b/>
                <w:bCs/>
                <w:sz w:val="20"/>
                <w:szCs w:val="20"/>
              </w:rPr>
            </w:pPr>
            <w:r>
              <w:rPr>
                <w:rFonts w:ascii="Times New Roman" w:hAnsi="Times New Roman" w:cs="Times New Roman"/>
                <w:b/>
                <w:bCs/>
                <w:sz w:val="20"/>
                <w:szCs w:val="20"/>
              </w:rPr>
              <w:t>Cíle:</w:t>
            </w:r>
          </w:p>
          <w:p w:rsidR="00D6255F" w:rsidRDefault="002D1CDC" w:rsidP="00644E11">
            <w:pPr>
              <w:jc w:val="both"/>
              <w:rPr>
                <w:rFonts w:ascii="Times New Roman" w:hAnsi="Times New Roman" w:cs="Times New Roman"/>
                <w:bCs/>
                <w:sz w:val="20"/>
                <w:szCs w:val="20"/>
              </w:rPr>
            </w:pPr>
            <w:r>
              <w:rPr>
                <w:rFonts w:ascii="Times New Roman" w:hAnsi="Times New Roman" w:cs="Times New Roman"/>
                <w:bCs/>
                <w:sz w:val="20"/>
                <w:szCs w:val="20"/>
              </w:rPr>
              <w:t>1.1.1. N mateřských škol na území ORP Chomutov bude nejpozději ve školním roce 2017/18 disponovat N asistenty pedagoga pro sociálně znevýhodněné děti a N asistenty pro zdravotně postižené děti</w:t>
            </w:r>
          </w:p>
          <w:p w:rsidR="00834E96" w:rsidRDefault="00834E96" w:rsidP="00644E11">
            <w:pPr>
              <w:jc w:val="both"/>
              <w:rPr>
                <w:rFonts w:ascii="Times New Roman" w:hAnsi="Times New Roman" w:cs="Times New Roman"/>
                <w:bCs/>
                <w:sz w:val="20"/>
                <w:szCs w:val="20"/>
              </w:rPr>
            </w:pPr>
            <w:r>
              <w:rPr>
                <w:rFonts w:ascii="Times New Roman" w:hAnsi="Times New Roman" w:cs="Times New Roman"/>
                <w:bCs/>
                <w:sz w:val="20"/>
                <w:szCs w:val="20"/>
              </w:rPr>
              <w:t>1.1.2 N mateřských škol na území ORP Chomutov bude nejpozději ve školním roce 2017/18 disponovat N klinickými logopedy a N logopedickými asistenty</w:t>
            </w:r>
          </w:p>
          <w:p w:rsidR="00834E96" w:rsidRDefault="00834E96" w:rsidP="00644E11">
            <w:pPr>
              <w:jc w:val="both"/>
              <w:rPr>
                <w:rFonts w:ascii="Times New Roman" w:hAnsi="Times New Roman" w:cs="Times New Roman"/>
                <w:bCs/>
                <w:sz w:val="20"/>
                <w:szCs w:val="20"/>
              </w:rPr>
            </w:pPr>
            <w:r>
              <w:rPr>
                <w:rFonts w:ascii="Times New Roman" w:hAnsi="Times New Roman" w:cs="Times New Roman"/>
                <w:bCs/>
                <w:sz w:val="20"/>
                <w:szCs w:val="20"/>
              </w:rPr>
              <w:t>1.1.3 N mateřských škol na území ORP Chomutov bude nejpozději ve školním roce 2017/18 disponovat N tlumočníky</w:t>
            </w:r>
          </w:p>
          <w:p w:rsidR="00834E96" w:rsidRDefault="00834E96" w:rsidP="00644E11">
            <w:pPr>
              <w:jc w:val="both"/>
              <w:rPr>
                <w:rFonts w:ascii="Times New Roman" w:hAnsi="Times New Roman" w:cs="Times New Roman"/>
                <w:bCs/>
                <w:sz w:val="20"/>
                <w:szCs w:val="20"/>
              </w:rPr>
            </w:pPr>
            <w:r>
              <w:rPr>
                <w:rFonts w:ascii="Times New Roman" w:hAnsi="Times New Roman" w:cs="Times New Roman"/>
                <w:bCs/>
                <w:sz w:val="20"/>
                <w:szCs w:val="20"/>
              </w:rPr>
              <w:t>1.1.4 N mateřských škol na území ORP Chomutov bude nejpozději ve školním roce 2017/18 disponovat N dětskými psychology</w:t>
            </w:r>
          </w:p>
          <w:p w:rsidR="00E336B2" w:rsidRDefault="00E336B2" w:rsidP="00644E11">
            <w:pPr>
              <w:jc w:val="both"/>
              <w:rPr>
                <w:rFonts w:ascii="Times New Roman" w:hAnsi="Times New Roman" w:cs="Times New Roman"/>
                <w:bCs/>
                <w:sz w:val="20"/>
                <w:szCs w:val="20"/>
              </w:rPr>
            </w:pPr>
            <w:r>
              <w:rPr>
                <w:rFonts w:ascii="Times New Roman" w:hAnsi="Times New Roman" w:cs="Times New Roman"/>
                <w:bCs/>
                <w:sz w:val="20"/>
                <w:szCs w:val="20"/>
              </w:rPr>
              <w:t>1.1.5 N mateřských škol na území ORP Chomutov bude nejpozději ve školním roce 2017/18 disponovat potřebnými pomůckami pro vzdělávání dětí se speciálními vzdělávacími potřebami</w:t>
            </w:r>
          </w:p>
          <w:p w:rsidR="00E336B2" w:rsidRPr="002D1CDC" w:rsidRDefault="00E336B2" w:rsidP="003A538F">
            <w:pPr>
              <w:jc w:val="both"/>
              <w:rPr>
                <w:rFonts w:ascii="Times New Roman" w:hAnsi="Times New Roman" w:cs="Times New Roman"/>
                <w:bCs/>
                <w:sz w:val="20"/>
                <w:szCs w:val="20"/>
              </w:rPr>
            </w:pPr>
            <w:r>
              <w:rPr>
                <w:rFonts w:ascii="Times New Roman" w:hAnsi="Times New Roman" w:cs="Times New Roman"/>
                <w:bCs/>
                <w:sz w:val="20"/>
                <w:szCs w:val="20"/>
              </w:rPr>
              <w:t xml:space="preserve">1.1.6 N mateřských škol na území ORP Chomutov bude nejpozději ve školním roce 2017/18 </w:t>
            </w:r>
            <w:r w:rsidR="003A538F">
              <w:rPr>
                <w:rFonts w:ascii="Times New Roman" w:hAnsi="Times New Roman" w:cs="Times New Roman"/>
                <w:bCs/>
                <w:sz w:val="20"/>
                <w:szCs w:val="20"/>
              </w:rPr>
              <w:t xml:space="preserve">stavebně vyhovovat vzdělávání dětí se speciálními vzdělávacími potřebami </w:t>
            </w:r>
          </w:p>
        </w:tc>
      </w:tr>
      <w:tr w:rsidR="00644E11" w:rsidRPr="00AD4FBE" w:rsidTr="00644E11">
        <w:tc>
          <w:tcPr>
            <w:tcW w:w="9062" w:type="dxa"/>
          </w:tcPr>
          <w:p w:rsidR="00644E11" w:rsidRPr="00AD4FBE" w:rsidRDefault="00644E11" w:rsidP="00644E11">
            <w:pPr>
              <w:jc w:val="both"/>
              <w:rPr>
                <w:rFonts w:ascii="Times New Roman" w:hAnsi="Times New Roman" w:cs="Times New Roman"/>
                <w:b/>
                <w:bCs/>
                <w:sz w:val="20"/>
                <w:szCs w:val="20"/>
              </w:rPr>
            </w:pPr>
            <w:r w:rsidRPr="00AD4FBE">
              <w:rPr>
                <w:rFonts w:ascii="Times New Roman" w:hAnsi="Times New Roman" w:cs="Times New Roman"/>
                <w:b/>
                <w:bCs/>
                <w:sz w:val="20"/>
                <w:szCs w:val="20"/>
              </w:rPr>
              <w:t xml:space="preserve">Indikátory: </w:t>
            </w:r>
          </w:p>
          <w:p w:rsidR="00644E11" w:rsidRPr="00AD4FBE" w:rsidRDefault="00644E11" w:rsidP="00644E11">
            <w:pPr>
              <w:jc w:val="both"/>
              <w:rPr>
                <w:rFonts w:ascii="Times New Roman" w:hAnsi="Times New Roman" w:cs="Times New Roman"/>
                <w:bCs/>
                <w:sz w:val="20"/>
                <w:szCs w:val="20"/>
              </w:rPr>
            </w:pPr>
            <w:r w:rsidRPr="00AD4FBE">
              <w:rPr>
                <w:rFonts w:ascii="Times New Roman" w:hAnsi="Times New Roman" w:cs="Times New Roman"/>
                <w:bCs/>
                <w:sz w:val="20"/>
                <w:szCs w:val="20"/>
              </w:rPr>
              <w:t>-počet podpořených MŠ</w:t>
            </w:r>
          </w:p>
          <w:p w:rsidR="00644E11" w:rsidRPr="00AD4FBE" w:rsidRDefault="00644E11" w:rsidP="00644E11">
            <w:pPr>
              <w:jc w:val="both"/>
              <w:rPr>
                <w:rFonts w:ascii="Times New Roman" w:hAnsi="Times New Roman" w:cs="Times New Roman"/>
                <w:bCs/>
                <w:sz w:val="20"/>
                <w:szCs w:val="20"/>
              </w:rPr>
            </w:pPr>
            <w:r w:rsidRPr="00AD4FBE">
              <w:rPr>
                <w:rFonts w:ascii="Times New Roman" w:hAnsi="Times New Roman" w:cs="Times New Roman"/>
                <w:bCs/>
                <w:sz w:val="20"/>
                <w:szCs w:val="20"/>
              </w:rPr>
              <w:t>-počet projektových žádostí</w:t>
            </w:r>
          </w:p>
          <w:p w:rsidR="00644E11" w:rsidRPr="00AD4FBE" w:rsidRDefault="00644E11" w:rsidP="00644E11">
            <w:pPr>
              <w:jc w:val="both"/>
              <w:rPr>
                <w:rFonts w:ascii="Times New Roman" w:hAnsi="Times New Roman" w:cs="Times New Roman"/>
                <w:bCs/>
                <w:sz w:val="20"/>
                <w:szCs w:val="20"/>
              </w:rPr>
            </w:pPr>
            <w:r w:rsidRPr="00AD4FBE">
              <w:rPr>
                <w:rFonts w:ascii="Times New Roman" w:hAnsi="Times New Roman" w:cs="Times New Roman"/>
                <w:bCs/>
                <w:sz w:val="20"/>
                <w:szCs w:val="20"/>
              </w:rPr>
              <w:t>-počet asistentů pedagoga pro sociálně znevýhodněné</w:t>
            </w:r>
          </w:p>
          <w:p w:rsidR="00644E11" w:rsidRPr="00AD4FBE" w:rsidRDefault="00644E11" w:rsidP="00644E11">
            <w:pPr>
              <w:jc w:val="both"/>
              <w:rPr>
                <w:rFonts w:ascii="Times New Roman" w:hAnsi="Times New Roman" w:cs="Times New Roman"/>
                <w:bCs/>
                <w:sz w:val="20"/>
                <w:szCs w:val="20"/>
              </w:rPr>
            </w:pPr>
            <w:r w:rsidRPr="00AD4FBE">
              <w:rPr>
                <w:rFonts w:ascii="Times New Roman" w:hAnsi="Times New Roman" w:cs="Times New Roman"/>
                <w:bCs/>
                <w:sz w:val="20"/>
                <w:szCs w:val="20"/>
              </w:rPr>
              <w:t>-počet asistentů pedagoga pro zdravotně hendikepované</w:t>
            </w:r>
          </w:p>
          <w:p w:rsidR="00644E11" w:rsidRPr="00AD4FBE" w:rsidRDefault="00644E11" w:rsidP="00644E11">
            <w:pPr>
              <w:jc w:val="both"/>
              <w:rPr>
                <w:rFonts w:ascii="Times New Roman" w:hAnsi="Times New Roman" w:cs="Times New Roman"/>
                <w:bCs/>
                <w:sz w:val="20"/>
                <w:szCs w:val="20"/>
              </w:rPr>
            </w:pPr>
            <w:r w:rsidRPr="00AD4FBE">
              <w:rPr>
                <w:rFonts w:ascii="Times New Roman" w:hAnsi="Times New Roman" w:cs="Times New Roman"/>
                <w:bCs/>
                <w:sz w:val="20"/>
                <w:szCs w:val="20"/>
              </w:rPr>
              <w:lastRenderedPageBreak/>
              <w:t>-počet klinických logopedů</w:t>
            </w:r>
          </w:p>
          <w:p w:rsidR="00644E11" w:rsidRPr="00AD4FBE" w:rsidRDefault="00644E11" w:rsidP="00644E11">
            <w:pPr>
              <w:jc w:val="both"/>
              <w:rPr>
                <w:rFonts w:ascii="Times New Roman" w:hAnsi="Times New Roman" w:cs="Times New Roman"/>
                <w:bCs/>
                <w:sz w:val="20"/>
                <w:szCs w:val="20"/>
              </w:rPr>
            </w:pPr>
            <w:r w:rsidRPr="00AD4FBE">
              <w:rPr>
                <w:rFonts w:ascii="Times New Roman" w:hAnsi="Times New Roman" w:cs="Times New Roman"/>
                <w:bCs/>
                <w:sz w:val="20"/>
                <w:szCs w:val="20"/>
              </w:rPr>
              <w:t>-počet logopedických asistentů</w:t>
            </w:r>
          </w:p>
          <w:p w:rsidR="00644E11" w:rsidRPr="00AD4FBE" w:rsidRDefault="00644E11" w:rsidP="00644E11">
            <w:pPr>
              <w:jc w:val="both"/>
              <w:rPr>
                <w:rFonts w:ascii="Times New Roman" w:hAnsi="Times New Roman" w:cs="Times New Roman"/>
                <w:bCs/>
                <w:sz w:val="20"/>
                <w:szCs w:val="20"/>
              </w:rPr>
            </w:pPr>
            <w:r w:rsidRPr="00AD4FBE">
              <w:rPr>
                <w:rFonts w:ascii="Times New Roman" w:hAnsi="Times New Roman" w:cs="Times New Roman"/>
                <w:bCs/>
                <w:sz w:val="20"/>
                <w:szCs w:val="20"/>
              </w:rPr>
              <w:t>-počet tlumočníků</w:t>
            </w:r>
          </w:p>
          <w:p w:rsidR="00644E11" w:rsidRPr="00AD4FBE" w:rsidRDefault="00644E11" w:rsidP="00644E11">
            <w:pPr>
              <w:jc w:val="both"/>
              <w:rPr>
                <w:rFonts w:ascii="Times New Roman" w:hAnsi="Times New Roman" w:cs="Times New Roman"/>
                <w:bCs/>
                <w:sz w:val="20"/>
                <w:szCs w:val="20"/>
              </w:rPr>
            </w:pPr>
            <w:r w:rsidRPr="00AD4FBE">
              <w:rPr>
                <w:rFonts w:ascii="Times New Roman" w:hAnsi="Times New Roman" w:cs="Times New Roman"/>
                <w:bCs/>
                <w:sz w:val="20"/>
                <w:szCs w:val="20"/>
              </w:rPr>
              <w:t>-počet dětských psychologů</w:t>
            </w:r>
          </w:p>
          <w:p w:rsidR="00644E11" w:rsidRPr="00AD4FBE" w:rsidRDefault="00644E11" w:rsidP="00644E11">
            <w:pPr>
              <w:jc w:val="both"/>
              <w:rPr>
                <w:rFonts w:ascii="Times New Roman" w:hAnsi="Times New Roman" w:cs="Times New Roman"/>
                <w:bCs/>
                <w:sz w:val="20"/>
                <w:szCs w:val="20"/>
              </w:rPr>
            </w:pPr>
            <w:r w:rsidRPr="00AD4FBE">
              <w:rPr>
                <w:rFonts w:ascii="Times New Roman" w:hAnsi="Times New Roman" w:cs="Times New Roman"/>
                <w:bCs/>
                <w:sz w:val="20"/>
                <w:szCs w:val="20"/>
              </w:rPr>
              <w:t>-počet osobních asistentů</w:t>
            </w:r>
          </w:p>
          <w:p w:rsidR="00644E11" w:rsidRPr="00AD4FBE" w:rsidRDefault="00644E11" w:rsidP="00644E11">
            <w:pPr>
              <w:jc w:val="both"/>
              <w:rPr>
                <w:rFonts w:ascii="Times New Roman" w:hAnsi="Times New Roman" w:cs="Times New Roman"/>
                <w:bCs/>
                <w:sz w:val="20"/>
                <w:szCs w:val="20"/>
              </w:rPr>
            </w:pPr>
            <w:r w:rsidRPr="00AD4FBE">
              <w:rPr>
                <w:rFonts w:ascii="Times New Roman" w:hAnsi="Times New Roman" w:cs="Times New Roman"/>
                <w:bCs/>
                <w:sz w:val="20"/>
                <w:szCs w:val="20"/>
              </w:rPr>
              <w:t>-počet pomůcek: vyjmenovat</w:t>
            </w:r>
          </w:p>
          <w:p w:rsidR="00644E11" w:rsidRPr="00AD4FBE" w:rsidRDefault="00644E11" w:rsidP="00644E11">
            <w:pPr>
              <w:jc w:val="both"/>
              <w:rPr>
                <w:rFonts w:ascii="Times New Roman" w:hAnsi="Times New Roman" w:cs="Times New Roman"/>
                <w:bCs/>
                <w:sz w:val="20"/>
                <w:szCs w:val="20"/>
              </w:rPr>
            </w:pPr>
            <w:r w:rsidRPr="00AD4FBE">
              <w:rPr>
                <w:rFonts w:ascii="Times New Roman" w:hAnsi="Times New Roman" w:cs="Times New Roman"/>
                <w:bCs/>
                <w:sz w:val="20"/>
                <w:szCs w:val="20"/>
              </w:rPr>
              <w:t>-počet stavebních úprav navyšování kapacity</w:t>
            </w:r>
          </w:p>
          <w:p w:rsidR="00644E11" w:rsidRPr="00AD4FBE" w:rsidRDefault="00644E11" w:rsidP="00644E11">
            <w:pPr>
              <w:jc w:val="both"/>
              <w:rPr>
                <w:rFonts w:ascii="Times New Roman" w:hAnsi="Times New Roman" w:cs="Times New Roman"/>
                <w:bCs/>
                <w:sz w:val="20"/>
                <w:szCs w:val="20"/>
              </w:rPr>
            </w:pPr>
            <w:r w:rsidRPr="00AD4FBE">
              <w:rPr>
                <w:rFonts w:ascii="Times New Roman" w:hAnsi="Times New Roman" w:cs="Times New Roman"/>
                <w:bCs/>
                <w:sz w:val="20"/>
                <w:szCs w:val="20"/>
              </w:rPr>
              <w:t>-počet stavebních úprav zřizování bezbariérovosti</w:t>
            </w:r>
          </w:p>
          <w:p w:rsidR="00644E11" w:rsidRPr="00AD4FBE" w:rsidRDefault="00644E11" w:rsidP="00644E11">
            <w:pPr>
              <w:jc w:val="both"/>
              <w:rPr>
                <w:rFonts w:ascii="Times New Roman" w:hAnsi="Times New Roman" w:cs="Times New Roman"/>
                <w:bCs/>
                <w:sz w:val="20"/>
                <w:szCs w:val="20"/>
              </w:rPr>
            </w:pPr>
            <w:r w:rsidRPr="00AD4FBE">
              <w:rPr>
                <w:rFonts w:ascii="Times New Roman" w:hAnsi="Times New Roman" w:cs="Times New Roman"/>
                <w:bCs/>
                <w:sz w:val="20"/>
                <w:szCs w:val="20"/>
              </w:rPr>
              <w:t>-počet jiných stavebních úprav</w:t>
            </w:r>
          </w:p>
        </w:tc>
      </w:tr>
    </w:tbl>
    <w:p w:rsidR="00302C03" w:rsidRPr="00AD4FBE" w:rsidRDefault="00302C03" w:rsidP="001A11D1">
      <w:pPr>
        <w:jc w:val="both"/>
        <w:rPr>
          <w:rFonts w:ascii="Times New Roman" w:hAnsi="Times New Roman" w:cs="Times New Roman"/>
          <w:bCs/>
          <w:sz w:val="24"/>
          <w:szCs w:val="24"/>
        </w:rPr>
      </w:pPr>
    </w:p>
    <w:p w:rsidR="001A11D1" w:rsidRPr="00AD4FBE" w:rsidRDefault="00035C03" w:rsidP="001A11D1">
      <w:pPr>
        <w:jc w:val="both"/>
        <w:rPr>
          <w:rFonts w:ascii="Times New Roman" w:hAnsi="Times New Roman" w:cs="Times New Roman"/>
          <w:bCs/>
          <w:sz w:val="24"/>
          <w:szCs w:val="24"/>
        </w:rPr>
      </w:pPr>
      <w:r w:rsidRPr="00035C03">
        <w:rPr>
          <w:rFonts w:ascii="Times New Roman" w:hAnsi="Times New Roman" w:cs="Times New Roman"/>
          <w:b/>
          <w:bCs/>
          <w:sz w:val="24"/>
          <w:szCs w:val="24"/>
        </w:rPr>
        <w:t>Priorita 1.2</w:t>
      </w:r>
      <w:r w:rsidR="001A11D1" w:rsidRPr="00AD4FBE">
        <w:rPr>
          <w:rFonts w:ascii="Times New Roman" w:hAnsi="Times New Roman" w:cs="Times New Roman"/>
          <w:bCs/>
          <w:sz w:val="24"/>
          <w:szCs w:val="24"/>
        </w:rPr>
        <w:t xml:space="preserve"> Učitelé mateřských škol budou umět spolupracovat ve výuce s dalšími pedagogickými i nepedagogickými pracovníky a budou průběžně vzděláváni v inovativních postupech práce s dětmi se SVP</w:t>
      </w:r>
    </w:p>
    <w:tbl>
      <w:tblPr>
        <w:tblStyle w:val="Mkatabulky"/>
        <w:tblW w:w="0" w:type="auto"/>
        <w:tblLook w:val="04A0" w:firstRow="1" w:lastRow="0" w:firstColumn="1" w:lastColumn="0" w:noHBand="0" w:noVBand="1"/>
      </w:tblPr>
      <w:tblGrid>
        <w:gridCol w:w="9062"/>
      </w:tblGrid>
      <w:tr w:rsidR="00644E11" w:rsidRPr="00AD4FBE" w:rsidTr="00644E11">
        <w:tc>
          <w:tcPr>
            <w:tcW w:w="9062" w:type="dxa"/>
          </w:tcPr>
          <w:p w:rsidR="00644E11" w:rsidRPr="00AD4FBE" w:rsidRDefault="00644E11" w:rsidP="00644E11">
            <w:pPr>
              <w:jc w:val="both"/>
              <w:rPr>
                <w:rFonts w:ascii="Times New Roman" w:hAnsi="Times New Roman" w:cs="Times New Roman"/>
                <w:bCs/>
                <w:sz w:val="20"/>
                <w:szCs w:val="20"/>
              </w:rPr>
            </w:pPr>
            <w:r w:rsidRPr="00AD4FBE">
              <w:rPr>
                <w:rFonts w:ascii="Times New Roman" w:hAnsi="Times New Roman" w:cs="Times New Roman"/>
                <w:b/>
                <w:bCs/>
                <w:sz w:val="20"/>
                <w:szCs w:val="20"/>
              </w:rPr>
              <w:t>Strategie:</w:t>
            </w:r>
            <w:r w:rsidRPr="00AD4FBE">
              <w:rPr>
                <w:rFonts w:ascii="Times New Roman" w:hAnsi="Times New Roman" w:cs="Times New Roman"/>
                <w:bCs/>
                <w:sz w:val="20"/>
                <w:szCs w:val="20"/>
              </w:rPr>
              <w:t xml:space="preserve"> učitelé MŠ absolvují semináře a workshopy pořádané koordinátory MAP, na kterých se jim představí příklady dobré praxe a modelové situace z MŠ, kde spolupráce učitele a dalších pedagogických i nepedagogických pracovníků již funguje, učitelé mít i možnost se podívat na takovou spolupráci přímo naživo; jednotlivé MŠ si stanoví potřebu DVPP a podají si společně se zřizovatelem šablonami žádost o jejich úhradu</w:t>
            </w:r>
          </w:p>
        </w:tc>
      </w:tr>
      <w:tr w:rsidR="00D6255F" w:rsidRPr="00AD4FBE" w:rsidTr="00644E11">
        <w:tc>
          <w:tcPr>
            <w:tcW w:w="9062" w:type="dxa"/>
          </w:tcPr>
          <w:p w:rsidR="00D6255F" w:rsidRDefault="00D6255F" w:rsidP="00644E11">
            <w:pPr>
              <w:jc w:val="both"/>
              <w:rPr>
                <w:rFonts w:ascii="Times New Roman" w:hAnsi="Times New Roman" w:cs="Times New Roman"/>
                <w:b/>
                <w:bCs/>
                <w:sz w:val="20"/>
                <w:szCs w:val="20"/>
              </w:rPr>
            </w:pPr>
            <w:r>
              <w:rPr>
                <w:rFonts w:ascii="Times New Roman" w:hAnsi="Times New Roman" w:cs="Times New Roman"/>
                <w:b/>
                <w:bCs/>
                <w:sz w:val="20"/>
                <w:szCs w:val="20"/>
              </w:rPr>
              <w:t>Cíle:</w:t>
            </w:r>
          </w:p>
          <w:p w:rsidR="00D6255F" w:rsidRDefault="00E53520" w:rsidP="00644E11">
            <w:pPr>
              <w:jc w:val="both"/>
              <w:rPr>
                <w:rFonts w:ascii="Times New Roman" w:hAnsi="Times New Roman" w:cs="Times New Roman"/>
                <w:bCs/>
                <w:sz w:val="20"/>
                <w:szCs w:val="20"/>
              </w:rPr>
            </w:pPr>
            <w:r>
              <w:rPr>
                <w:rFonts w:ascii="Times New Roman" w:hAnsi="Times New Roman" w:cs="Times New Roman"/>
                <w:bCs/>
                <w:sz w:val="20"/>
                <w:szCs w:val="20"/>
              </w:rPr>
              <w:t>1.2.1 N pedagogů MŠ bude nejpozději pro školní rok 2017/18 vzděláno/vyškoleno v práci s dětmi se speciálními vzdělávacími potřebami</w:t>
            </w:r>
          </w:p>
          <w:p w:rsidR="00E53520" w:rsidRPr="00E53520" w:rsidRDefault="00E53520" w:rsidP="00644E11">
            <w:pPr>
              <w:jc w:val="both"/>
              <w:rPr>
                <w:rFonts w:ascii="Times New Roman" w:hAnsi="Times New Roman" w:cs="Times New Roman"/>
                <w:bCs/>
                <w:sz w:val="20"/>
                <w:szCs w:val="20"/>
              </w:rPr>
            </w:pPr>
            <w:r>
              <w:rPr>
                <w:rFonts w:ascii="Times New Roman" w:hAnsi="Times New Roman" w:cs="Times New Roman"/>
                <w:bCs/>
                <w:sz w:val="20"/>
                <w:szCs w:val="20"/>
              </w:rPr>
              <w:t>1.2.2 N pedagogů MŠ bude nejpozději ve školním roce 2017/18 umět spolupracovat s dalšími pedagogickými i nepedagogickými pracovníky při výuce</w:t>
            </w:r>
          </w:p>
        </w:tc>
      </w:tr>
      <w:tr w:rsidR="00644E11" w:rsidRPr="00AD4FBE" w:rsidTr="00644E11">
        <w:tc>
          <w:tcPr>
            <w:tcW w:w="9062" w:type="dxa"/>
          </w:tcPr>
          <w:p w:rsidR="00644E11" w:rsidRPr="00AD4FBE" w:rsidRDefault="00644E11" w:rsidP="00644E11">
            <w:pPr>
              <w:jc w:val="both"/>
              <w:rPr>
                <w:rFonts w:ascii="Times New Roman" w:hAnsi="Times New Roman" w:cs="Times New Roman"/>
                <w:b/>
                <w:bCs/>
                <w:sz w:val="20"/>
                <w:szCs w:val="20"/>
              </w:rPr>
            </w:pPr>
            <w:r w:rsidRPr="00AD4FBE">
              <w:rPr>
                <w:rFonts w:ascii="Times New Roman" w:hAnsi="Times New Roman" w:cs="Times New Roman"/>
                <w:b/>
                <w:bCs/>
                <w:sz w:val="20"/>
                <w:szCs w:val="20"/>
              </w:rPr>
              <w:t>Indikátory:</w:t>
            </w:r>
          </w:p>
          <w:p w:rsidR="00644E11" w:rsidRPr="00AD4FBE" w:rsidRDefault="00644E11" w:rsidP="00644E11">
            <w:pPr>
              <w:jc w:val="both"/>
              <w:rPr>
                <w:rFonts w:ascii="Times New Roman" w:hAnsi="Times New Roman" w:cs="Times New Roman"/>
                <w:bCs/>
                <w:sz w:val="20"/>
                <w:szCs w:val="20"/>
              </w:rPr>
            </w:pPr>
            <w:r w:rsidRPr="00AD4FBE">
              <w:rPr>
                <w:rFonts w:ascii="Times New Roman" w:hAnsi="Times New Roman" w:cs="Times New Roman"/>
                <w:bCs/>
                <w:sz w:val="20"/>
                <w:szCs w:val="20"/>
              </w:rPr>
              <w:t>-počet MŠ účastných DVPP, zaměřených na spolupráci pedagoga a dalších pracovníků</w:t>
            </w:r>
          </w:p>
          <w:p w:rsidR="00644E11" w:rsidRPr="00AD4FBE" w:rsidRDefault="00644E11" w:rsidP="00644E11">
            <w:pPr>
              <w:jc w:val="both"/>
              <w:rPr>
                <w:rFonts w:ascii="Times New Roman" w:hAnsi="Times New Roman" w:cs="Times New Roman"/>
                <w:bCs/>
                <w:sz w:val="20"/>
                <w:szCs w:val="20"/>
              </w:rPr>
            </w:pPr>
            <w:r w:rsidRPr="00AD4FBE">
              <w:rPr>
                <w:rFonts w:ascii="Times New Roman" w:hAnsi="Times New Roman" w:cs="Times New Roman"/>
                <w:bCs/>
                <w:sz w:val="20"/>
                <w:szCs w:val="20"/>
              </w:rPr>
              <w:t>-počet pedagogů MŠ vzdělaných prostřednictvím DVPP (absolventi kurzů)</w:t>
            </w:r>
          </w:p>
          <w:p w:rsidR="00644E11" w:rsidRPr="00AD4FBE" w:rsidRDefault="00644E11" w:rsidP="00644E11">
            <w:pPr>
              <w:jc w:val="both"/>
              <w:rPr>
                <w:rFonts w:ascii="Times New Roman" w:hAnsi="Times New Roman" w:cs="Times New Roman"/>
                <w:bCs/>
                <w:sz w:val="20"/>
                <w:szCs w:val="20"/>
              </w:rPr>
            </w:pPr>
            <w:r w:rsidRPr="00AD4FBE">
              <w:rPr>
                <w:rFonts w:ascii="Times New Roman" w:hAnsi="Times New Roman" w:cs="Times New Roman"/>
                <w:bCs/>
                <w:sz w:val="20"/>
                <w:szCs w:val="20"/>
              </w:rPr>
              <w:t>-počet seminářů a workshopů, uspořádaných v rámci Partnerství MAP</w:t>
            </w:r>
          </w:p>
          <w:p w:rsidR="00644E11" w:rsidRPr="00AD4FBE" w:rsidRDefault="00644E11" w:rsidP="00546AE3">
            <w:pPr>
              <w:jc w:val="both"/>
              <w:rPr>
                <w:rFonts w:ascii="Times New Roman" w:hAnsi="Times New Roman" w:cs="Times New Roman"/>
                <w:bCs/>
                <w:sz w:val="20"/>
                <w:szCs w:val="20"/>
              </w:rPr>
            </w:pPr>
            <w:r w:rsidRPr="00AD4FBE">
              <w:rPr>
                <w:rFonts w:ascii="Times New Roman" w:hAnsi="Times New Roman" w:cs="Times New Roman"/>
                <w:bCs/>
                <w:sz w:val="20"/>
                <w:szCs w:val="20"/>
              </w:rPr>
              <w:t>-počet návštěv v MŠ, kde spolupráce pedagogů a dalších pracovníků funguje</w:t>
            </w:r>
          </w:p>
        </w:tc>
      </w:tr>
    </w:tbl>
    <w:p w:rsidR="00644E11" w:rsidRPr="00AD4FBE" w:rsidRDefault="00644E11" w:rsidP="00546AE3">
      <w:pPr>
        <w:spacing w:after="0"/>
        <w:jc w:val="both"/>
        <w:rPr>
          <w:rFonts w:ascii="Times New Roman" w:hAnsi="Times New Roman" w:cs="Times New Roman"/>
          <w:bCs/>
          <w:sz w:val="24"/>
          <w:szCs w:val="24"/>
        </w:rPr>
      </w:pPr>
    </w:p>
    <w:p w:rsidR="001A11D1" w:rsidRPr="00AD4FBE" w:rsidRDefault="00035C03" w:rsidP="001A11D1">
      <w:pPr>
        <w:jc w:val="both"/>
        <w:rPr>
          <w:rFonts w:ascii="Times New Roman" w:hAnsi="Times New Roman" w:cs="Times New Roman"/>
          <w:bCs/>
          <w:sz w:val="24"/>
          <w:szCs w:val="24"/>
        </w:rPr>
      </w:pPr>
      <w:r w:rsidRPr="00035C03">
        <w:rPr>
          <w:rFonts w:ascii="Times New Roman" w:hAnsi="Times New Roman" w:cs="Times New Roman"/>
          <w:b/>
          <w:bCs/>
          <w:sz w:val="24"/>
          <w:szCs w:val="24"/>
        </w:rPr>
        <w:t>Priorita 1.3</w:t>
      </w:r>
      <w:r w:rsidR="001A11D1" w:rsidRPr="00AD4FBE">
        <w:rPr>
          <w:rFonts w:ascii="Times New Roman" w:hAnsi="Times New Roman" w:cs="Times New Roman"/>
          <w:bCs/>
          <w:sz w:val="24"/>
          <w:szCs w:val="24"/>
        </w:rPr>
        <w:t xml:space="preserve"> Učitelé i další pracovníci mateřských škol včetně těch venkovských se budou pravidelně scházet mezi sebou, s pracovníky neziskových organizací pracujících s dětmi a rodinou, a s učiteli prvního stupně základních škol za účelem výměny zkušeností a dohody koordinovaného postupu v zájmu dítěte</w:t>
      </w:r>
    </w:p>
    <w:tbl>
      <w:tblPr>
        <w:tblStyle w:val="Mkatabulky"/>
        <w:tblW w:w="0" w:type="auto"/>
        <w:tblLook w:val="04A0" w:firstRow="1" w:lastRow="0" w:firstColumn="1" w:lastColumn="0" w:noHBand="0" w:noVBand="1"/>
      </w:tblPr>
      <w:tblGrid>
        <w:gridCol w:w="9062"/>
      </w:tblGrid>
      <w:tr w:rsidR="00644E11" w:rsidRPr="00AD4FBE" w:rsidTr="00644E11">
        <w:tc>
          <w:tcPr>
            <w:tcW w:w="9062" w:type="dxa"/>
          </w:tcPr>
          <w:p w:rsidR="00644E11" w:rsidRPr="00AD4FBE" w:rsidRDefault="00644E11" w:rsidP="00644E11">
            <w:pPr>
              <w:jc w:val="both"/>
              <w:rPr>
                <w:rFonts w:ascii="Times New Roman" w:hAnsi="Times New Roman" w:cs="Times New Roman"/>
                <w:sz w:val="20"/>
                <w:szCs w:val="20"/>
              </w:rPr>
            </w:pPr>
            <w:r w:rsidRPr="00AD4FBE">
              <w:rPr>
                <w:rFonts w:ascii="Times New Roman" w:hAnsi="Times New Roman" w:cs="Times New Roman"/>
                <w:b/>
                <w:sz w:val="20"/>
                <w:szCs w:val="20"/>
              </w:rPr>
              <w:t>Strategie:</w:t>
            </w:r>
            <w:r w:rsidRPr="00AD4FBE">
              <w:rPr>
                <w:rFonts w:ascii="Times New Roman" w:hAnsi="Times New Roman" w:cs="Times New Roman"/>
                <w:sz w:val="20"/>
                <w:szCs w:val="20"/>
              </w:rPr>
              <w:t xml:space="preserve"> zřizovatelé MŠ, zřizovatelé ZŠ a zástupci neziskových organizací (či jiných organizací neformálního vzdělávání) se na platformě MAP domluví na formátu, cílech a četnosti schůzek a ustanoví platformu, které kromě nich budou účastni především pedagogové MŠ a prvního stupně ZŠ a pracovníci v přímé péči NNO, vedoucí zájmových kroužků, animátoři volného času, atd. Na platformě se jednotliví její členi seznámí s agendou ostatních a s jejich potřebami pro zefektivnění práce (při naplňování potřeb dětí), vytyčí si společné cíle a naplánují kroky jejich dosažení; platforma se bude scházet periodicky, aby hodnotila dosahování cílů a reagovala na nové potřeby</w:t>
            </w:r>
          </w:p>
        </w:tc>
      </w:tr>
      <w:tr w:rsidR="00D6255F" w:rsidRPr="00AD4FBE" w:rsidTr="00644E11">
        <w:tc>
          <w:tcPr>
            <w:tcW w:w="9062" w:type="dxa"/>
          </w:tcPr>
          <w:p w:rsidR="00D6255F" w:rsidRDefault="00D6255F" w:rsidP="00644E11">
            <w:pPr>
              <w:jc w:val="both"/>
              <w:rPr>
                <w:rFonts w:ascii="Times New Roman" w:hAnsi="Times New Roman" w:cs="Times New Roman"/>
                <w:b/>
                <w:sz w:val="20"/>
                <w:szCs w:val="20"/>
              </w:rPr>
            </w:pPr>
            <w:r>
              <w:rPr>
                <w:rFonts w:ascii="Times New Roman" w:hAnsi="Times New Roman" w:cs="Times New Roman"/>
                <w:b/>
                <w:sz w:val="20"/>
                <w:szCs w:val="20"/>
              </w:rPr>
              <w:t>Cíle:</w:t>
            </w:r>
          </w:p>
          <w:p w:rsidR="00D6255F" w:rsidRDefault="0061694B" w:rsidP="00644E11">
            <w:pPr>
              <w:jc w:val="both"/>
              <w:rPr>
                <w:rFonts w:ascii="Times New Roman" w:hAnsi="Times New Roman" w:cs="Times New Roman"/>
                <w:sz w:val="20"/>
                <w:szCs w:val="20"/>
              </w:rPr>
            </w:pPr>
            <w:r>
              <w:rPr>
                <w:rFonts w:ascii="Times New Roman" w:hAnsi="Times New Roman" w:cs="Times New Roman"/>
                <w:sz w:val="20"/>
                <w:szCs w:val="20"/>
              </w:rPr>
              <w:t>1.3.1 N mateřských a N základních škol bude nejpozději od školního roku 2017/18 spolupracovat na společné platformě mezi sebou a s organizacemi neformálního vzdělávání</w:t>
            </w:r>
          </w:p>
          <w:p w:rsidR="0061694B" w:rsidRPr="0061694B" w:rsidRDefault="0061694B" w:rsidP="00644E11">
            <w:pPr>
              <w:jc w:val="both"/>
              <w:rPr>
                <w:rFonts w:ascii="Times New Roman" w:hAnsi="Times New Roman" w:cs="Times New Roman"/>
                <w:sz w:val="20"/>
                <w:szCs w:val="20"/>
              </w:rPr>
            </w:pPr>
            <w:r>
              <w:rPr>
                <w:rFonts w:ascii="Times New Roman" w:hAnsi="Times New Roman" w:cs="Times New Roman"/>
                <w:sz w:val="20"/>
                <w:szCs w:val="20"/>
              </w:rPr>
              <w:t>1.3.2 Platforma se bude scházet alespoň Nx ročně</w:t>
            </w:r>
          </w:p>
        </w:tc>
      </w:tr>
      <w:tr w:rsidR="00644E11" w:rsidRPr="00AD4FBE" w:rsidTr="00644E11">
        <w:tc>
          <w:tcPr>
            <w:tcW w:w="9062" w:type="dxa"/>
          </w:tcPr>
          <w:p w:rsidR="00644E11" w:rsidRPr="00AD4FBE" w:rsidRDefault="00644E11" w:rsidP="00644E11">
            <w:pPr>
              <w:jc w:val="both"/>
              <w:rPr>
                <w:rFonts w:ascii="Times New Roman" w:hAnsi="Times New Roman" w:cs="Times New Roman"/>
                <w:b/>
                <w:sz w:val="20"/>
                <w:szCs w:val="20"/>
              </w:rPr>
            </w:pPr>
            <w:r w:rsidRPr="00AD4FBE">
              <w:rPr>
                <w:rFonts w:ascii="Times New Roman" w:hAnsi="Times New Roman" w:cs="Times New Roman"/>
                <w:b/>
                <w:sz w:val="20"/>
                <w:szCs w:val="20"/>
              </w:rPr>
              <w:t>Indikátory:</w:t>
            </w:r>
          </w:p>
          <w:p w:rsidR="00644E11" w:rsidRPr="00AD4FBE" w:rsidRDefault="00644E11" w:rsidP="00644E11">
            <w:pPr>
              <w:jc w:val="both"/>
              <w:rPr>
                <w:rFonts w:ascii="Times New Roman" w:hAnsi="Times New Roman" w:cs="Times New Roman"/>
                <w:sz w:val="20"/>
                <w:szCs w:val="20"/>
              </w:rPr>
            </w:pPr>
            <w:r w:rsidRPr="00AD4FBE">
              <w:rPr>
                <w:rFonts w:ascii="Times New Roman" w:hAnsi="Times New Roman" w:cs="Times New Roman"/>
                <w:sz w:val="20"/>
                <w:szCs w:val="20"/>
              </w:rPr>
              <w:t>-vznik platformy</w:t>
            </w:r>
          </w:p>
          <w:p w:rsidR="00644E11" w:rsidRPr="00AD4FBE" w:rsidRDefault="00644E11" w:rsidP="00644E11">
            <w:pPr>
              <w:jc w:val="both"/>
              <w:rPr>
                <w:rFonts w:ascii="Times New Roman" w:hAnsi="Times New Roman" w:cs="Times New Roman"/>
                <w:sz w:val="20"/>
                <w:szCs w:val="20"/>
              </w:rPr>
            </w:pPr>
            <w:r w:rsidRPr="00AD4FBE">
              <w:rPr>
                <w:rFonts w:ascii="Times New Roman" w:hAnsi="Times New Roman" w:cs="Times New Roman"/>
                <w:sz w:val="20"/>
                <w:szCs w:val="20"/>
              </w:rPr>
              <w:t>-počet zapojených MŠ</w:t>
            </w:r>
          </w:p>
          <w:p w:rsidR="00644E11" w:rsidRPr="00AD4FBE" w:rsidRDefault="00644E11" w:rsidP="00644E11">
            <w:pPr>
              <w:jc w:val="both"/>
              <w:rPr>
                <w:rFonts w:ascii="Times New Roman" w:hAnsi="Times New Roman" w:cs="Times New Roman"/>
                <w:sz w:val="20"/>
                <w:szCs w:val="20"/>
              </w:rPr>
            </w:pPr>
            <w:r w:rsidRPr="00AD4FBE">
              <w:rPr>
                <w:rFonts w:ascii="Times New Roman" w:hAnsi="Times New Roman" w:cs="Times New Roman"/>
                <w:sz w:val="20"/>
                <w:szCs w:val="20"/>
              </w:rPr>
              <w:t>-počet zapojených ZŠ</w:t>
            </w:r>
          </w:p>
          <w:p w:rsidR="00644E11" w:rsidRPr="00AD4FBE" w:rsidRDefault="00644E11" w:rsidP="00644E11">
            <w:pPr>
              <w:jc w:val="both"/>
              <w:rPr>
                <w:rFonts w:ascii="Times New Roman" w:hAnsi="Times New Roman" w:cs="Times New Roman"/>
                <w:sz w:val="20"/>
                <w:szCs w:val="20"/>
              </w:rPr>
            </w:pPr>
            <w:r w:rsidRPr="00AD4FBE">
              <w:rPr>
                <w:rFonts w:ascii="Times New Roman" w:hAnsi="Times New Roman" w:cs="Times New Roman"/>
                <w:sz w:val="20"/>
                <w:szCs w:val="20"/>
              </w:rPr>
              <w:t xml:space="preserve">-počet zapojených dalších organizací </w:t>
            </w:r>
          </w:p>
          <w:p w:rsidR="00644E11" w:rsidRPr="00AD4FBE" w:rsidRDefault="00644E11" w:rsidP="00644E11">
            <w:pPr>
              <w:jc w:val="both"/>
              <w:rPr>
                <w:rFonts w:ascii="Times New Roman" w:hAnsi="Times New Roman" w:cs="Times New Roman"/>
                <w:sz w:val="20"/>
                <w:szCs w:val="20"/>
              </w:rPr>
            </w:pPr>
            <w:r w:rsidRPr="00AD4FBE">
              <w:rPr>
                <w:rFonts w:ascii="Times New Roman" w:hAnsi="Times New Roman" w:cs="Times New Roman"/>
                <w:sz w:val="20"/>
                <w:szCs w:val="20"/>
              </w:rPr>
              <w:t>-počet schůzek platformy za rok</w:t>
            </w:r>
          </w:p>
        </w:tc>
      </w:tr>
    </w:tbl>
    <w:p w:rsidR="00644E11" w:rsidRPr="00AD4FBE" w:rsidRDefault="00644E11" w:rsidP="001A11D1">
      <w:pPr>
        <w:jc w:val="both"/>
        <w:rPr>
          <w:rFonts w:ascii="Times New Roman" w:hAnsi="Times New Roman" w:cs="Times New Roman"/>
        </w:rPr>
      </w:pPr>
    </w:p>
    <w:p w:rsidR="001A11D1" w:rsidRPr="00035C03" w:rsidRDefault="00A87F58" w:rsidP="001A11D1">
      <w:pPr>
        <w:jc w:val="both"/>
        <w:rPr>
          <w:rFonts w:ascii="Times New Roman" w:hAnsi="Times New Roman" w:cs="Times New Roman"/>
          <w:b/>
          <w:sz w:val="26"/>
          <w:szCs w:val="26"/>
          <w:u w:val="single"/>
        </w:rPr>
      </w:pPr>
      <w:r w:rsidRPr="00035C03">
        <w:rPr>
          <w:rFonts w:ascii="Times New Roman" w:hAnsi="Times New Roman" w:cs="Times New Roman"/>
          <w:b/>
          <w:sz w:val="26"/>
          <w:szCs w:val="26"/>
          <w:u w:val="single"/>
        </w:rPr>
        <w:t xml:space="preserve">Podoblast </w:t>
      </w:r>
      <w:r w:rsidR="001A11D1" w:rsidRPr="00035C03">
        <w:rPr>
          <w:rFonts w:ascii="Times New Roman" w:hAnsi="Times New Roman" w:cs="Times New Roman"/>
          <w:b/>
          <w:sz w:val="26"/>
          <w:szCs w:val="26"/>
          <w:u w:val="single"/>
        </w:rPr>
        <w:t>Rozvoj matematické pregramotnosti v předškolním vzdělávání</w:t>
      </w:r>
    </w:p>
    <w:p w:rsidR="00E81A73" w:rsidRDefault="00E81A73" w:rsidP="000E6E63">
      <w:pPr>
        <w:jc w:val="both"/>
        <w:rPr>
          <w:rFonts w:ascii="Times New Roman" w:hAnsi="Times New Roman" w:cs="Times New Roman"/>
          <w:b/>
          <w:sz w:val="24"/>
          <w:szCs w:val="24"/>
        </w:rPr>
      </w:pPr>
      <w:r>
        <w:rPr>
          <w:rFonts w:ascii="Times New Roman" w:hAnsi="Times New Roman" w:cs="Times New Roman"/>
          <w:b/>
          <w:sz w:val="24"/>
          <w:szCs w:val="24"/>
        </w:rPr>
        <w:t>SWOT analýza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65"/>
        <w:gridCol w:w="4703"/>
      </w:tblGrid>
      <w:tr w:rsidR="00E81A73" w:rsidRPr="009E722E" w:rsidTr="005F003E">
        <w:tc>
          <w:tcPr>
            <w:tcW w:w="6997" w:type="dxa"/>
          </w:tcPr>
          <w:p w:rsidR="00E81A73" w:rsidRPr="009E722E" w:rsidRDefault="00E81A73" w:rsidP="005F003E">
            <w:pPr>
              <w:spacing w:after="0" w:line="240" w:lineRule="auto"/>
              <w:jc w:val="center"/>
              <w:rPr>
                <w:rFonts w:ascii="Times New Roman" w:hAnsi="Times New Roman" w:cs="Times New Roman"/>
                <w:b/>
                <w:bCs/>
                <w:sz w:val="20"/>
                <w:szCs w:val="20"/>
              </w:rPr>
            </w:pPr>
            <w:r w:rsidRPr="009E722E">
              <w:rPr>
                <w:rFonts w:ascii="Times New Roman" w:hAnsi="Times New Roman" w:cs="Times New Roman"/>
                <w:b/>
                <w:bCs/>
                <w:sz w:val="20"/>
                <w:szCs w:val="20"/>
              </w:rPr>
              <w:lastRenderedPageBreak/>
              <w:t>S - Silné stránky</w:t>
            </w:r>
          </w:p>
        </w:tc>
        <w:tc>
          <w:tcPr>
            <w:tcW w:w="6997" w:type="dxa"/>
          </w:tcPr>
          <w:p w:rsidR="00E81A73" w:rsidRPr="009E722E" w:rsidRDefault="00E81A73" w:rsidP="005F003E">
            <w:pPr>
              <w:spacing w:after="0" w:line="240" w:lineRule="auto"/>
              <w:jc w:val="center"/>
              <w:rPr>
                <w:rFonts w:ascii="Times New Roman" w:hAnsi="Times New Roman" w:cs="Times New Roman"/>
                <w:b/>
                <w:bCs/>
                <w:sz w:val="20"/>
                <w:szCs w:val="20"/>
              </w:rPr>
            </w:pPr>
            <w:r w:rsidRPr="009E722E">
              <w:rPr>
                <w:rFonts w:ascii="Times New Roman" w:hAnsi="Times New Roman" w:cs="Times New Roman"/>
                <w:b/>
                <w:bCs/>
                <w:sz w:val="20"/>
                <w:szCs w:val="20"/>
              </w:rPr>
              <w:t>W - Slabé stránky</w:t>
            </w:r>
          </w:p>
        </w:tc>
      </w:tr>
      <w:tr w:rsidR="00E81A73" w:rsidRPr="009E722E" w:rsidTr="005F003E">
        <w:tc>
          <w:tcPr>
            <w:tcW w:w="6997" w:type="dxa"/>
          </w:tcPr>
          <w:p w:rsidR="00E81A73" w:rsidRPr="009E722E" w:rsidRDefault="00E81A73" w:rsidP="005F003E">
            <w:pPr>
              <w:pStyle w:val="Standard"/>
              <w:jc w:val="both"/>
              <w:rPr>
                <w:rFonts w:cs="Times New Roman"/>
                <w:sz w:val="20"/>
                <w:szCs w:val="20"/>
              </w:rPr>
            </w:pPr>
          </w:p>
          <w:p w:rsidR="00E81A73" w:rsidRPr="009E722E" w:rsidRDefault="00E81A73" w:rsidP="005F003E">
            <w:pPr>
              <w:pStyle w:val="Standard"/>
              <w:jc w:val="both"/>
              <w:rPr>
                <w:rFonts w:cs="Times New Roman"/>
                <w:b/>
                <w:bCs/>
                <w:iCs/>
                <w:sz w:val="20"/>
                <w:szCs w:val="20"/>
              </w:rPr>
            </w:pPr>
            <w:r w:rsidRPr="009E722E">
              <w:rPr>
                <w:rFonts w:cs="Times New Roman"/>
                <w:b/>
                <w:bCs/>
                <w:iCs/>
                <w:sz w:val="20"/>
                <w:szCs w:val="20"/>
              </w:rPr>
              <w:t>1. Možnost rozvíjení matematické pregramotnosti ve všech činnostech života mateřské školy</w:t>
            </w:r>
          </w:p>
          <w:p w:rsidR="00E81A73" w:rsidRPr="009E722E" w:rsidRDefault="00E81A73" w:rsidP="005F003E">
            <w:pPr>
              <w:pStyle w:val="Standard"/>
              <w:jc w:val="both"/>
              <w:rPr>
                <w:rFonts w:cs="Times New Roman"/>
                <w:b/>
                <w:bCs/>
                <w:iCs/>
                <w:sz w:val="20"/>
                <w:szCs w:val="20"/>
              </w:rPr>
            </w:pPr>
            <w:r w:rsidRPr="009E722E">
              <w:rPr>
                <w:rFonts w:cs="Times New Roman"/>
                <w:b/>
                <w:bCs/>
                <w:iCs/>
                <w:sz w:val="20"/>
                <w:szCs w:val="20"/>
              </w:rPr>
              <w:t>2. pedagogové MŠ jsou kreativní</w:t>
            </w:r>
          </w:p>
          <w:p w:rsidR="00E81A73" w:rsidRPr="009E722E" w:rsidRDefault="00E81A73" w:rsidP="005F003E">
            <w:pPr>
              <w:pStyle w:val="Standard"/>
              <w:jc w:val="both"/>
              <w:rPr>
                <w:rFonts w:cs="Times New Roman"/>
                <w:b/>
                <w:bCs/>
                <w:iCs/>
                <w:sz w:val="20"/>
                <w:szCs w:val="20"/>
              </w:rPr>
            </w:pPr>
            <w:r w:rsidRPr="009E722E">
              <w:rPr>
                <w:rFonts w:cs="Times New Roman"/>
                <w:b/>
                <w:bCs/>
                <w:iCs/>
                <w:sz w:val="20"/>
                <w:szCs w:val="20"/>
              </w:rPr>
              <w:t>3. děti v MŠ jsou přirozeně zvídavé a matematické úkoly je baví</w:t>
            </w:r>
          </w:p>
          <w:p w:rsidR="00E81A73" w:rsidRPr="009E722E" w:rsidRDefault="00E81A73" w:rsidP="005F003E">
            <w:pPr>
              <w:pStyle w:val="Standard"/>
              <w:jc w:val="both"/>
              <w:rPr>
                <w:rFonts w:cs="Times New Roman"/>
                <w:b/>
                <w:bCs/>
                <w:i/>
                <w:iCs/>
                <w:sz w:val="20"/>
                <w:szCs w:val="20"/>
              </w:rPr>
            </w:pPr>
          </w:p>
          <w:p w:rsidR="00E81A73" w:rsidRPr="009E722E" w:rsidRDefault="00E81A73" w:rsidP="005F003E">
            <w:pPr>
              <w:spacing w:after="0" w:line="240" w:lineRule="auto"/>
              <w:jc w:val="both"/>
              <w:rPr>
                <w:rFonts w:ascii="Times New Roman" w:hAnsi="Times New Roman" w:cs="Times New Roman"/>
                <w:b/>
                <w:bCs/>
                <w:sz w:val="20"/>
                <w:szCs w:val="20"/>
              </w:rPr>
            </w:pPr>
          </w:p>
        </w:tc>
        <w:tc>
          <w:tcPr>
            <w:tcW w:w="6997" w:type="dxa"/>
          </w:tcPr>
          <w:p w:rsidR="00E81A73" w:rsidRPr="009E722E" w:rsidRDefault="00E81A73" w:rsidP="005F003E">
            <w:pPr>
              <w:pStyle w:val="Standard"/>
              <w:jc w:val="both"/>
              <w:rPr>
                <w:rFonts w:cs="Times New Roman"/>
                <w:b/>
                <w:sz w:val="20"/>
                <w:szCs w:val="20"/>
              </w:rPr>
            </w:pPr>
            <w:r w:rsidRPr="009E722E">
              <w:rPr>
                <w:rFonts w:cs="Times New Roman"/>
                <w:b/>
                <w:sz w:val="20"/>
                <w:szCs w:val="20"/>
              </w:rPr>
              <w:t>1. mateřské školy dostatečně nerozvíjejí matematické myšlení využíváním příkladů ze života, návštěvou IQ parku a podobných populárně naučných center</w:t>
            </w:r>
          </w:p>
          <w:p w:rsidR="00E81A73" w:rsidRPr="009E722E" w:rsidRDefault="00E81A73" w:rsidP="005F003E">
            <w:pPr>
              <w:pStyle w:val="Standard"/>
              <w:jc w:val="both"/>
              <w:rPr>
                <w:rFonts w:cs="Times New Roman"/>
                <w:sz w:val="20"/>
                <w:szCs w:val="20"/>
              </w:rPr>
            </w:pPr>
            <w:r w:rsidRPr="009E722E">
              <w:rPr>
                <w:rFonts w:cs="Times New Roman"/>
                <w:sz w:val="20"/>
                <w:szCs w:val="20"/>
              </w:rPr>
              <w:t>2. mateřské školy pravidelně nenakupují aktuální literaturu a multimédia pro rozvoj matematické pregramotnosti</w:t>
            </w:r>
          </w:p>
          <w:p w:rsidR="00E81A73" w:rsidRPr="009E722E" w:rsidRDefault="00E81A73" w:rsidP="005F003E">
            <w:pPr>
              <w:pStyle w:val="Standard"/>
              <w:jc w:val="both"/>
              <w:rPr>
                <w:rFonts w:cs="Times New Roman"/>
                <w:sz w:val="20"/>
                <w:szCs w:val="20"/>
              </w:rPr>
            </w:pPr>
            <w:r w:rsidRPr="009E722E">
              <w:rPr>
                <w:rFonts w:cs="Times New Roman"/>
                <w:sz w:val="20"/>
                <w:szCs w:val="20"/>
              </w:rPr>
              <w:t>3. učitelé MŠ dostatečně nesdílejí dobrou praxi v oblasti rozvoje MpG mezi sebou ani s učiteli z jiných MŠ</w:t>
            </w:r>
          </w:p>
          <w:p w:rsidR="00E81A73" w:rsidRPr="009E722E" w:rsidRDefault="00E81A73" w:rsidP="005F003E">
            <w:pPr>
              <w:pStyle w:val="Standard"/>
              <w:jc w:val="both"/>
              <w:rPr>
                <w:rFonts w:cs="Times New Roman"/>
                <w:b/>
                <w:sz w:val="20"/>
                <w:szCs w:val="20"/>
              </w:rPr>
            </w:pPr>
            <w:r w:rsidRPr="009E722E">
              <w:rPr>
                <w:rFonts w:cs="Times New Roman"/>
                <w:sz w:val="20"/>
                <w:szCs w:val="20"/>
              </w:rPr>
              <w:t xml:space="preserve">4. </w:t>
            </w:r>
            <w:r w:rsidRPr="009E722E">
              <w:rPr>
                <w:rFonts w:cs="Times New Roman"/>
                <w:b/>
                <w:sz w:val="20"/>
                <w:szCs w:val="20"/>
              </w:rPr>
              <w:t>učitelé MŠ dostatečně nerozvíjejí své znalosti v oblasti matematické pregramotnosti a nevyužívají je ve výchově (DVPP, studium literatury, jiné formy vzdělávání)</w:t>
            </w:r>
          </w:p>
          <w:p w:rsidR="00E81A73" w:rsidRPr="009E722E" w:rsidRDefault="00E81A73" w:rsidP="005F003E">
            <w:pPr>
              <w:pStyle w:val="Standard"/>
              <w:jc w:val="both"/>
              <w:rPr>
                <w:rFonts w:cs="Times New Roman"/>
                <w:sz w:val="20"/>
                <w:szCs w:val="20"/>
              </w:rPr>
            </w:pPr>
            <w:r w:rsidRPr="009E722E">
              <w:rPr>
                <w:rFonts w:cs="Times New Roman"/>
                <w:sz w:val="20"/>
                <w:szCs w:val="20"/>
              </w:rPr>
              <w:t>5. V MŠ nejsou dostatečně využívány interaktivní metody a pomůcky v oblasti rozvoje MpG</w:t>
            </w:r>
          </w:p>
          <w:p w:rsidR="00E81A73" w:rsidRPr="009E722E" w:rsidRDefault="00E81A73" w:rsidP="005F003E">
            <w:pPr>
              <w:pStyle w:val="Standard"/>
              <w:jc w:val="both"/>
              <w:rPr>
                <w:rFonts w:cs="Times New Roman"/>
                <w:sz w:val="20"/>
                <w:szCs w:val="20"/>
              </w:rPr>
            </w:pPr>
            <w:r w:rsidRPr="009E722E">
              <w:rPr>
                <w:rFonts w:cs="Times New Roman"/>
                <w:sz w:val="20"/>
                <w:szCs w:val="20"/>
              </w:rPr>
              <w:t xml:space="preserve">6. </w:t>
            </w:r>
            <w:r w:rsidRPr="009E722E">
              <w:rPr>
                <w:rFonts w:cs="Times New Roman"/>
                <w:b/>
                <w:sz w:val="20"/>
                <w:szCs w:val="20"/>
              </w:rPr>
              <w:t>MŠ dostatečně nepodporují individuální práci s dětmi s mimořádným zájmem o počítání nebo logiku</w:t>
            </w:r>
          </w:p>
          <w:p w:rsidR="00E81A73" w:rsidRPr="009E722E" w:rsidRDefault="00E81A73" w:rsidP="005F003E">
            <w:pPr>
              <w:pStyle w:val="Standard"/>
              <w:jc w:val="both"/>
              <w:rPr>
                <w:rFonts w:cs="Times New Roman"/>
                <w:sz w:val="20"/>
                <w:szCs w:val="20"/>
              </w:rPr>
            </w:pPr>
            <w:r w:rsidRPr="009E722E">
              <w:rPr>
                <w:rFonts w:cs="Times New Roman"/>
                <w:sz w:val="20"/>
                <w:szCs w:val="20"/>
              </w:rPr>
              <w:t xml:space="preserve">7. </w:t>
            </w:r>
            <w:r w:rsidRPr="009E722E">
              <w:rPr>
                <w:rFonts w:cs="Times New Roman"/>
                <w:b/>
                <w:sz w:val="20"/>
                <w:szCs w:val="20"/>
              </w:rPr>
              <w:t>MŠ nedisponují dostatečným technickým a materiálním zabezpečením pro rozvoj matematické pregramotnosti</w:t>
            </w:r>
          </w:p>
        </w:tc>
      </w:tr>
      <w:tr w:rsidR="00E81A73" w:rsidRPr="009E722E" w:rsidTr="005F003E">
        <w:tc>
          <w:tcPr>
            <w:tcW w:w="6997" w:type="dxa"/>
          </w:tcPr>
          <w:p w:rsidR="00E81A73" w:rsidRPr="009E722E" w:rsidRDefault="00E81A73" w:rsidP="005F003E">
            <w:pPr>
              <w:spacing w:after="0" w:line="240" w:lineRule="auto"/>
              <w:jc w:val="center"/>
              <w:rPr>
                <w:rFonts w:ascii="Times New Roman" w:hAnsi="Times New Roman" w:cs="Times New Roman"/>
                <w:b/>
                <w:bCs/>
                <w:sz w:val="20"/>
                <w:szCs w:val="20"/>
              </w:rPr>
            </w:pPr>
            <w:r w:rsidRPr="009E722E">
              <w:rPr>
                <w:rFonts w:ascii="Times New Roman" w:hAnsi="Times New Roman" w:cs="Times New Roman"/>
                <w:b/>
                <w:bCs/>
                <w:sz w:val="20"/>
                <w:szCs w:val="20"/>
              </w:rPr>
              <w:t>O - příležitosti</w:t>
            </w:r>
          </w:p>
        </w:tc>
        <w:tc>
          <w:tcPr>
            <w:tcW w:w="6997" w:type="dxa"/>
          </w:tcPr>
          <w:p w:rsidR="00E81A73" w:rsidRPr="009E722E" w:rsidRDefault="00E81A73" w:rsidP="005F003E">
            <w:pPr>
              <w:spacing w:after="0" w:line="240" w:lineRule="auto"/>
              <w:jc w:val="center"/>
              <w:rPr>
                <w:rFonts w:ascii="Times New Roman" w:hAnsi="Times New Roman" w:cs="Times New Roman"/>
                <w:b/>
                <w:bCs/>
                <w:sz w:val="20"/>
                <w:szCs w:val="20"/>
              </w:rPr>
            </w:pPr>
            <w:r w:rsidRPr="009E722E">
              <w:rPr>
                <w:rFonts w:ascii="Times New Roman" w:hAnsi="Times New Roman" w:cs="Times New Roman"/>
                <w:b/>
                <w:bCs/>
                <w:sz w:val="20"/>
                <w:szCs w:val="20"/>
              </w:rPr>
              <w:t>T- Hrozby</w:t>
            </w:r>
          </w:p>
        </w:tc>
      </w:tr>
      <w:tr w:rsidR="00E81A73" w:rsidRPr="009E722E" w:rsidTr="005F003E">
        <w:tc>
          <w:tcPr>
            <w:tcW w:w="6997" w:type="dxa"/>
          </w:tcPr>
          <w:p w:rsidR="00E81A73" w:rsidRPr="009E722E" w:rsidRDefault="00E81A73" w:rsidP="005F003E">
            <w:pPr>
              <w:spacing w:after="0" w:line="240" w:lineRule="auto"/>
              <w:jc w:val="both"/>
              <w:rPr>
                <w:rFonts w:ascii="Times New Roman" w:hAnsi="Times New Roman" w:cs="Times New Roman"/>
                <w:b/>
                <w:sz w:val="20"/>
                <w:szCs w:val="20"/>
              </w:rPr>
            </w:pPr>
            <w:r w:rsidRPr="009E722E">
              <w:rPr>
                <w:rFonts w:ascii="Times New Roman" w:hAnsi="Times New Roman" w:cs="Times New Roman"/>
                <w:b/>
                <w:sz w:val="20"/>
                <w:szCs w:val="20"/>
              </w:rPr>
              <w:t>1. MŠ si uvědomují nedostatečnost a mají zájem stav měnit</w:t>
            </w:r>
          </w:p>
          <w:p w:rsidR="00E81A73" w:rsidRPr="009E722E" w:rsidRDefault="00E81A73" w:rsidP="005F003E">
            <w:pPr>
              <w:spacing w:after="0" w:line="240" w:lineRule="auto"/>
              <w:jc w:val="both"/>
              <w:rPr>
                <w:rFonts w:ascii="Times New Roman" w:hAnsi="Times New Roman" w:cs="Times New Roman"/>
                <w:sz w:val="20"/>
                <w:szCs w:val="20"/>
              </w:rPr>
            </w:pPr>
            <w:r w:rsidRPr="009E722E">
              <w:rPr>
                <w:rFonts w:ascii="Times New Roman" w:hAnsi="Times New Roman" w:cs="Times New Roman"/>
                <w:sz w:val="20"/>
                <w:szCs w:val="20"/>
              </w:rPr>
              <w:t>2. Malá technická univerzita (ale pro bohatší rodiče nebo bohatší školky)</w:t>
            </w:r>
          </w:p>
          <w:p w:rsidR="00E81A73" w:rsidRPr="009E722E" w:rsidRDefault="00E81A73" w:rsidP="005F003E">
            <w:pPr>
              <w:spacing w:after="0" w:line="240" w:lineRule="auto"/>
              <w:jc w:val="both"/>
              <w:rPr>
                <w:rFonts w:ascii="Times New Roman" w:hAnsi="Times New Roman" w:cs="Times New Roman"/>
                <w:sz w:val="20"/>
                <w:szCs w:val="20"/>
              </w:rPr>
            </w:pPr>
            <w:r w:rsidRPr="009E722E">
              <w:rPr>
                <w:rFonts w:ascii="Times New Roman" w:hAnsi="Times New Roman" w:cs="Times New Roman"/>
                <w:sz w:val="20"/>
                <w:szCs w:val="20"/>
              </w:rPr>
              <w:t>3. Projekt Čím budu, až vyrostu – polytechnika včetně MpG</w:t>
            </w:r>
          </w:p>
          <w:p w:rsidR="00E81A73" w:rsidRPr="009E722E" w:rsidRDefault="00E81A73" w:rsidP="005F003E">
            <w:pPr>
              <w:spacing w:after="0" w:line="240" w:lineRule="auto"/>
              <w:jc w:val="both"/>
              <w:rPr>
                <w:rFonts w:ascii="Times New Roman" w:hAnsi="Times New Roman" w:cs="Times New Roman"/>
                <w:b/>
                <w:sz w:val="20"/>
                <w:szCs w:val="20"/>
              </w:rPr>
            </w:pPr>
            <w:r w:rsidRPr="009E722E">
              <w:rPr>
                <w:rFonts w:ascii="Times New Roman" w:hAnsi="Times New Roman" w:cs="Times New Roman"/>
                <w:b/>
                <w:sz w:val="20"/>
                <w:szCs w:val="20"/>
              </w:rPr>
              <w:t>4. nové vzdělávací metody na trhu v posledních letech (Hejný, atd.) na výběr</w:t>
            </w:r>
          </w:p>
          <w:p w:rsidR="00E81A73" w:rsidRPr="009E722E" w:rsidRDefault="00E81A73" w:rsidP="005F003E">
            <w:pPr>
              <w:pStyle w:val="Standard"/>
              <w:jc w:val="both"/>
              <w:rPr>
                <w:rFonts w:cs="Times New Roman"/>
                <w:bCs/>
                <w:iCs/>
                <w:sz w:val="20"/>
                <w:szCs w:val="20"/>
                <w:highlight w:val="yellow"/>
              </w:rPr>
            </w:pPr>
            <w:r w:rsidRPr="009E722E">
              <w:rPr>
                <w:rFonts w:cs="Times New Roman"/>
                <w:sz w:val="20"/>
                <w:szCs w:val="20"/>
              </w:rPr>
              <w:t xml:space="preserve">5. </w:t>
            </w:r>
            <w:r w:rsidRPr="009E722E">
              <w:rPr>
                <w:rFonts w:cs="Times New Roman"/>
                <w:bCs/>
                <w:iCs/>
                <w:sz w:val="20"/>
                <w:szCs w:val="20"/>
              </w:rPr>
              <w:t>Dostatečné množství námětů na internetových stránkách</w:t>
            </w:r>
          </w:p>
          <w:p w:rsidR="00E81A73" w:rsidRPr="009E722E" w:rsidRDefault="00E81A73" w:rsidP="005F003E">
            <w:pPr>
              <w:spacing w:after="0" w:line="240" w:lineRule="auto"/>
              <w:jc w:val="both"/>
              <w:rPr>
                <w:rFonts w:ascii="Times New Roman" w:hAnsi="Times New Roman" w:cs="Times New Roman"/>
                <w:b/>
                <w:bCs/>
                <w:sz w:val="20"/>
                <w:szCs w:val="20"/>
              </w:rPr>
            </w:pPr>
          </w:p>
        </w:tc>
        <w:tc>
          <w:tcPr>
            <w:tcW w:w="6997" w:type="dxa"/>
          </w:tcPr>
          <w:p w:rsidR="00E81A73" w:rsidRPr="009E722E" w:rsidRDefault="00E81A73" w:rsidP="00E81A73">
            <w:pPr>
              <w:pStyle w:val="Standard"/>
              <w:numPr>
                <w:ilvl w:val="0"/>
                <w:numId w:val="15"/>
              </w:numPr>
              <w:jc w:val="both"/>
              <w:rPr>
                <w:rFonts w:cs="Times New Roman"/>
                <w:b/>
                <w:bCs/>
                <w:sz w:val="20"/>
                <w:szCs w:val="20"/>
              </w:rPr>
            </w:pPr>
            <w:r w:rsidRPr="009E722E">
              <w:rPr>
                <w:rFonts w:cs="Times New Roman"/>
                <w:sz w:val="20"/>
                <w:szCs w:val="20"/>
              </w:rPr>
              <w:t>Nedostatek stabilní finanční podpory ze strany státu pro rozvoj MpG</w:t>
            </w:r>
          </w:p>
          <w:p w:rsidR="00E81A73" w:rsidRPr="009E722E" w:rsidRDefault="00E81A73" w:rsidP="00E81A73">
            <w:pPr>
              <w:pStyle w:val="Standard"/>
              <w:numPr>
                <w:ilvl w:val="0"/>
                <w:numId w:val="15"/>
              </w:numPr>
              <w:jc w:val="both"/>
              <w:rPr>
                <w:rFonts w:cs="Times New Roman"/>
                <w:b/>
                <w:bCs/>
                <w:sz w:val="20"/>
                <w:szCs w:val="20"/>
              </w:rPr>
            </w:pPr>
            <w:r w:rsidRPr="009E722E">
              <w:rPr>
                <w:rFonts w:cs="Times New Roman"/>
                <w:sz w:val="20"/>
                <w:szCs w:val="20"/>
              </w:rPr>
              <w:t>Nedostatek interaktivních metod a pomůcek pro rozvoj MpG na trhu</w:t>
            </w:r>
          </w:p>
          <w:p w:rsidR="00E81A73" w:rsidRPr="009E722E" w:rsidRDefault="00E81A73" w:rsidP="00E81A73">
            <w:pPr>
              <w:pStyle w:val="Standard"/>
              <w:numPr>
                <w:ilvl w:val="0"/>
                <w:numId w:val="15"/>
              </w:numPr>
              <w:jc w:val="both"/>
              <w:rPr>
                <w:rFonts w:cs="Times New Roman"/>
                <w:b/>
                <w:bCs/>
                <w:sz w:val="20"/>
                <w:szCs w:val="20"/>
              </w:rPr>
            </w:pPr>
            <w:r w:rsidRPr="009E722E">
              <w:rPr>
                <w:rFonts w:cs="Times New Roman"/>
                <w:b/>
                <w:sz w:val="20"/>
                <w:szCs w:val="20"/>
              </w:rPr>
              <w:t>Nezájem ze strany rodičů nebo finanční překážky na jejich straně</w:t>
            </w:r>
          </w:p>
          <w:p w:rsidR="00E81A73" w:rsidRPr="009E722E" w:rsidRDefault="00E81A73" w:rsidP="005F003E">
            <w:pPr>
              <w:spacing w:after="0" w:line="240" w:lineRule="auto"/>
              <w:jc w:val="both"/>
              <w:rPr>
                <w:rFonts w:ascii="Times New Roman" w:hAnsi="Times New Roman" w:cs="Times New Roman"/>
                <w:b/>
                <w:bCs/>
                <w:sz w:val="20"/>
                <w:szCs w:val="20"/>
              </w:rPr>
            </w:pPr>
          </w:p>
        </w:tc>
      </w:tr>
    </w:tbl>
    <w:p w:rsidR="00E81A73" w:rsidRDefault="00E81A73" w:rsidP="000E6E63">
      <w:pPr>
        <w:jc w:val="both"/>
        <w:rPr>
          <w:rFonts w:ascii="Times New Roman" w:hAnsi="Times New Roman" w:cs="Times New Roman"/>
          <w:b/>
          <w:sz w:val="24"/>
          <w:szCs w:val="24"/>
        </w:rPr>
      </w:pPr>
    </w:p>
    <w:p w:rsidR="000E6E63" w:rsidRPr="00035C03" w:rsidRDefault="000E6E63" w:rsidP="000E6E63">
      <w:pPr>
        <w:jc w:val="both"/>
        <w:rPr>
          <w:rFonts w:ascii="Times New Roman" w:hAnsi="Times New Roman" w:cs="Times New Roman"/>
          <w:b/>
          <w:sz w:val="24"/>
          <w:szCs w:val="24"/>
        </w:rPr>
      </w:pPr>
      <w:r w:rsidRPr="00035C03">
        <w:rPr>
          <w:rFonts w:ascii="Times New Roman" w:hAnsi="Times New Roman" w:cs="Times New Roman"/>
          <w:b/>
          <w:sz w:val="24"/>
          <w:szCs w:val="24"/>
        </w:rPr>
        <w:t>Priority, zamýšlená strategie, cíle, indikátory</w:t>
      </w:r>
    </w:p>
    <w:p w:rsidR="001A11D1" w:rsidRPr="00AD4FBE" w:rsidRDefault="00035C03" w:rsidP="001A11D1">
      <w:pPr>
        <w:jc w:val="both"/>
        <w:rPr>
          <w:rFonts w:ascii="Times New Roman" w:hAnsi="Times New Roman" w:cs="Times New Roman"/>
          <w:bCs/>
          <w:sz w:val="24"/>
          <w:szCs w:val="24"/>
        </w:rPr>
      </w:pPr>
      <w:r w:rsidRPr="00035C03">
        <w:rPr>
          <w:rFonts w:ascii="Times New Roman" w:hAnsi="Times New Roman" w:cs="Times New Roman"/>
          <w:b/>
          <w:bCs/>
          <w:sz w:val="24"/>
          <w:szCs w:val="24"/>
        </w:rPr>
        <w:t xml:space="preserve">Priorita </w:t>
      </w:r>
      <w:r w:rsidR="001A11D1" w:rsidRPr="00035C03">
        <w:rPr>
          <w:rFonts w:ascii="Times New Roman" w:hAnsi="Times New Roman" w:cs="Times New Roman"/>
          <w:b/>
          <w:bCs/>
          <w:sz w:val="24"/>
          <w:szCs w:val="24"/>
        </w:rPr>
        <w:t>1.</w:t>
      </w:r>
      <w:r w:rsidRPr="00035C03">
        <w:rPr>
          <w:rFonts w:ascii="Times New Roman" w:hAnsi="Times New Roman" w:cs="Times New Roman"/>
          <w:b/>
          <w:bCs/>
          <w:sz w:val="24"/>
          <w:szCs w:val="24"/>
        </w:rPr>
        <w:t>4</w:t>
      </w:r>
      <w:r w:rsidR="001A11D1" w:rsidRPr="00AD4FBE">
        <w:rPr>
          <w:rFonts w:ascii="Times New Roman" w:hAnsi="Times New Roman" w:cs="Times New Roman"/>
          <w:bCs/>
          <w:sz w:val="24"/>
          <w:szCs w:val="24"/>
        </w:rPr>
        <w:t xml:space="preserve"> Učitelé mateřských škol budou vzděláni v moderních metodách výuky matematické gramotnosti u předškolních dětí a budou schopni je aplikovat v každodenní praxi života mateřské školy</w:t>
      </w:r>
    </w:p>
    <w:tbl>
      <w:tblPr>
        <w:tblStyle w:val="Mkatabulky"/>
        <w:tblW w:w="0" w:type="auto"/>
        <w:tblLook w:val="04A0" w:firstRow="1" w:lastRow="0" w:firstColumn="1" w:lastColumn="0" w:noHBand="0" w:noVBand="1"/>
      </w:tblPr>
      <w:tblGrid>
        <w:gridCol w:w="9062"/>
      </w:tblGrid>
      <w:tr w:rsidR="00390D77" w:rsidRPr="00AD4FBE" w:rsidTr="005F003E">
        <w:tc>
          <w:tcPr>
            <w:tcW w:w="9062" w:type="dxa"/>
          </w:tcPr>
          <w:p w:rsidR="00390D77" w:rsidRPr="00AD4FBE" w:rsidRDefault="00390D77" w:rsidP="00390D77">
            <w:pPr>
              <w:jc w:val="both"/>
              <w:rPr>
                <w:rFonts w:ascii="Times New Roman" w:hAnsi="Times New Roman" w:cs="Times New Roman"/>
                <w:sz w:val="20"/>
                <w:szCs w:val="20"/>
              </w:rPr>
            </w:pPr>
            <w:r w:rsidRPr="00AD4FBE">
              <w:rPr>
                <w:rFonts w:ascii="Times New Roman" w:hAnsi="Times New Roman" w:cs="Times New Roman"/>
                <w:b/>
                <w:sz w:val="20"/>
                <w:szCs w:val="20"/>
              </w:rPr>
              <w:t xml:space="preserve">Strategie: </w:t>
            </w:r>
            <w:r w:rsidRPr="00AD4FBE">
              <w:rPr>
                <w:rFonts w:ascii="Times New Roman" w:hAnsi="Times New Roman" w:cs="Times New Roman"/>
                <w:bCs/>
                <w:sz w:val="20"/>
                <w:szCs w:val="20"/>
              </w:rPr>
              <w:t>učitelé MŠ absolvují semináře a workshopy pořádané koordinátory MAP, na kterých se jim představí příklady dobré praxe výuky matematické pregramotnosti, učitelé mít i možnost se podívat na takovou výuku přímo naživo; jednotlivé MŠ si stanoví potřebu DVPP a podají si společně se zřizovatelem šablonami žádost o jejich úhradu</w:t>
            </w:r>
          </w:p>
        </w:tc>
      </w:tr>
      <w:tr w:rsidR="00D6255F" w:rsidRPr="00AD4FBE" w:rsidTr="005F003E">
        <w:tc>
          <w:tcPr>
            <w:tcW w:w="9062" w:type="dxa"/>
          </w:tcPr>
          <w:p w:rsidR="00D6255F" w:rsidRDefault="00D6255F" w:rsidP="00390D77">
            <w:pPr>
              <w:jc w:val="both"/>
              <w:rPr>
                <w:rFonts w:ascii="Times New Roman" w:hAnsi="Times New Roman" w:cs="Times New Roman"/>
                <w:b/>
                <w:sz w:val="20"/>
                <w:szCs w:val="20"/>
              </w:rPr>
            </w:pPr>
            <w:r>
              <w:rPr>
                <w:rFonts w:ascii="Times New Roman" w:hAnsi="Times New Roman" w:cs="Times New Roman"/>
                <w:b/>
                <w:sz w:val="20"/>
                <w:szCs w:val="20"/>
              </w:rPr>
              <w:t>Cíle:</w:t>
            </w:r>
          </w:p>
          <w:p w:rsidR="00C43E38" w:rsidRPr="00C43E38" w:rsidRDefault="00C43E38" w:rsidP="00390D77">
            <w:pPr>
              <w:jc w:val="both"/>
              <w:rPr>
                <w:rFonts w:ascii="Times New Roman" w:hAnsi="Times New Roman" w:cs="Times New Roman"/>
                <w:sz w:val="20"/>
                <w:szCs w:val="20"/>
              </w:rPr>
            </w:pPr>
            <w:r>
              <w:rPr>
                <w:rFonts w:ascii="Times New Roman" w:hAnsi="Times New Roman" w:cs="Times New Roman"/>
                <w:sz w:val="20"/>
                <w:szCs w:val="20"/>
              </w:rPr>
              <w:t>1.4.1. N pedagogů z N MŠ bude nejpozději pro školní rok 2017/18 vzděláno/vyškoleno ve zvyšování matematické pregramotnosti u dětí předškolního věku</w:t>
            </w:r>
          </w:p>
        </w:tc>
      </w:tr>
      <w:tr w:rsidR="00390D77" w:rsidRPr="00AD4FBE" w:rsidTr="005F003E">
        <w:tc>
          <w:tcPr>
            <w:tcW w:w="9062" w:type="dxa"/>
          </w:tcPr>
          <w:p w:rsidR="00390D77" w:rsidRPr="00AD4FBE" w:rsidRDefault="00390D77" w:rsidP="00390D77">
            <w:pPr>
              <w:jc w:val="both"/>
              <w:rPr>
                <w:rFonts w:ascii="Times New Roman" w:hAnsi="Times New Roman" w:cs="Times New Roman"/>
                <w:b/>
                <w:sz w:val="20"/>
                <w:szCs w:val="20"/>
              </w:rPr>
            </w:pPr>
            <w:r w:rsidRPr="00AD4FBE">
              <w:rPr>
                <w:rFonts w:ascii="Times New Roman" w:hAnsi="Times New Roman" w:cs="Times New Roman"/>
                <w:b/>
                <w:sz w:val="20"/>
                <w:szCs w:val="20"/>
              </w:rPr>
              <w:t xml:space="preserve">Indikátory: </w:t>
            </w:r>
          </w:p>
          <w:p w:rsidR="00390D77" w:rsidRPr="00AD4FBE" w:rsidRDefault="00390D77" w:rsidP="00390D77">
            <w:pPr>
              <w:jc w:val="both"/>
              <w:rPr>
                <w:rFonts w:ascii="Times New Roman" w:hAnsi="Times New Roman" w:cs="Times New Roman"/>
                <w:bCs/>
                <w:sz w:val="20"/>
                <w:szCs w:val="20"/>
              </w:rPr>
            </w:pPr>
            <w:r w:rsidRPr="00AD4FBE">
              <w:rPr>
                <w:rFonts w:ascii="Times New Roman" w:hAnsi="Times New Roman" w:cs="Times New Roman"/>
                <w:bCs/>
                <w:sz w:val="20"/>
                <w:szCs w:val="20"/>
              </w:rPr>
              <w:t>-počet MŠ účastných DVPP, zaměřených na matematickou pregramotnost</w:t>
            </w:r>
          </w:p>
          <w:p w:rsidR="00390D77" w:rsidRPr="00AD4FBE" w:rsidRDefault="00390D77" w:rsidP="00390D77">
            <w:pPr>
              <w:jc w:val="both"/>
              <w:rPr>
                <w:rFonts w:ascii="Times New Roman" w:hAnsi="Times New Roman" w:cs="Times New Roman"/>
                <w:bCs/>
                <w:sz w:val="20"/>
                <w:szCs w:val="20"/>
              </w:rPr>
            </w:pPr>
            <w:r w:rsidRPr="00AD4FBE">
              <w:rPr>
                <w:rFonts w:ascii="Times New Roman" w:hAnsi="Times New Roman" w:cs="Times New Roman"/>
                <w:bCs/>
                <w:sz w:val="20"/>
                <w:szCs w:val="20"/>
              </w:rPr>
              <w:t>-počet pedagogů MŠ vzdělaných prostřednictvím DVPP (absolventi kurzů)</w:t>
            </w:r>
          </w:p>
          <w:p w:rsidR="00390D77" w:rsidRPr="00AD4FBE" w:rsidRDefault="00390D77" w:rsidP="00390D77">
            <w:pPr>
              <w:jc w:val="both"/>
              <w:rPr>
                <w:rFonts w:ascii="Times New Roman" w:hAnsi="Times New Roman" w:cs="Times New Roman"/>
                <w:bCs/>
                <w:sz w:val="20"/>
                <w:szCs w:val="20"/>
              </w:rPr>
            </w:pPr>
            <w:r w:rsidRPr="00AD4FBE">
              <w:rPr>
                <w:rFonts w:ascii="Times New Roman" w:hAnsi="Times New Roman" w:cs="Times New Roman"/>
                <w:bCs/>
                <w:sz w:val="20"/>
                <w:szCs w:val="20"/>
              </w:rPr>
              <w:t>-počet seminářů a workshopů, uspořádaných v rámci Partnerství MAP</w:t>
            </w:r>
          </w:p>
          <w:p w:rsidR="00390D77" w:rsidRPr="00AD4FBE" w:rsidRDefault="00390D77" w:rsidP="00390D77">
            <w:pPr>
              <w:jc w:val="both"/>
              <w:rPr>
                <w:rFonts w:ascii="Times New Roman" w:hAnsi="Times New Roman" w:cs="Times New Roman"/>
                <w:b/>
                <w:sz w:val="20"/>
                <w:szCs w:val="20"/>
              </w:rPr>
            </w:pPr>
            <w:r w:rsidRPr="00AD4FBE">
              <w:rPr>
                <w:rFonts w:ascii="Times New Roman" w:hAnsi="Times New Roman" w:cs="Times New Roman"/>
                <w:bCs/>
                <w:sz w:val="20"/>
                <w:szCs w:val="20"/>
              </w:rPr>
              <w:t>-počet návštěv v MŠ coby příkladů dobré praxe</w:t>
            </w:r>
          </w:p>
        </w:tc>
      </w:tr>
    </w:tbl>
    <w:p w:rsidR="00390D77" w:rsidRPr="00AD4FBE" w:rsidRDefault="00390D77" w:rsidP="001A11D1">
      <w:pPr>
        <w:jc w:val="both"/>
        <w:rPr>
          <w:rFonts w:ascii="Times New Roman" w:hAnsi="Times New Roman" w:cs="Times New Roman"/>
          <w:bCs/>
          <w:sz w:val="24"/>
          <w:szCs w:val="24"/>
        </w:rPr>
      </w:pPr>
    </w:p>
    <w:p w:rsidR="001A11D1" w:rsidRPr="00AD4FBE" w:rsidRDefault="00035C03" w:rsidP="001A11D1">
      <w:pPr>
        <w:jc w:val="both"/>
        <w:rPr>
          <w:rFonts w:ascii="Times New Roman" w:hAnsi="Times New Roman" w:cs="Times New Roman"/>
          <w:bCs/>
          <w:sz w:val="24"/>
          <w:szCs w:val="24"/>
        </w:rPr>
      </w:pPr>
      <w:r w:rsidRPr="00035C03">
        <w:rPr>
          <w:rFonts w:ascii="Times New Roman" w:hAnsi="Times New Roman" w:cs="Times New Roman"/>
          <w:b/>
          <w:bCs/>
          <w:sz w:val="24"/>
          <w:szCs w:val="24"/>
        </w:rPr>
        <w:t>Priorita 1.5</w:t>
      </w:r>
      <w:r w:rsidR="001A11D1" w:rsidRPr="00AD4FBE">
        <w:rPr>
          <w:rFonts w:ascii="Times New Roman" w:hAnsi="Times New Roman" w:cs="Times New Roman"/>
          <w:bCs/>
          <w:sz w:val="24"/>
          <w:szCs w:val="24"/>
        </w:rPr>
        <w:t xml:space="preserve"> Učitelé mateřských škol budou mít dostatečné finanční (prostředky na výlety, exkurze) a materiálně-technické (pomůcky, nástroje, knihy, audiovizuální technika) podmínky pro rozvoj matematické </w:t>
      </w:r>
      <w:r w:rsidR="00C43E38">
        <w:rPr>
          <w:rFonts w:ascii="Times New Roman" w:hAnsi="Times New Roman" w:cs="Times New Roman"/>
          <w:bCs/>
          <w:sz w:val="24"/>
          <w:szCs w:val="24"/>
        </w:rPr>
        <w:t>pre</w:t>
      </w:r>
      <w:r w:rsidR="001A11D1" w:rsidRPr="00AD4FBE">
        <w:rPr>
          <w:rFonts w:ascii="Times New Roman" w:hAnsi="Times New Roman" w:cs="Times New Roman"/>
          <w:bCs/>
          <w:sz w:val="24"/>
          <w:szCs w:val="24"/>
        </w:rPr>
        <w:t>gramotnosti dětí v předškolním věku</w:t>
      </w:r>
    </w:p>
    <w:tbl>
      <w:tblPr>
        <w:tblStyle w:val="Mkatabulky"/>
        <w:tblW w:w="0" w:type="auto"/>
        <w:tblLook w:val="04A0" w:firstRow="1" w:lastRow="0" w:firstColumn="1" w:lastColumn="0" w:noHBand="0" w:noVBand="1"/>
      </w:tblPr>
      <w:tblGrid>
        <w:gridCol w:w="9062"/>
      </w:tblGrid>
      <w:tr w:rsidR="00390D77" w:rsidRPr="00AD4FBE" w:rsidTr="005F003E">
        <w:tc>
          <w:tcPr>
            <w:tcW w:w="9062" w:type="dxa"/>
          </w:tcPr>
          <w:p w:rsidR="00390D77" w:rsidRPr="00AD4FBE" w:rsidRDefault="00390D77" w:rsidP="00390D77">
            <w:pPr>
              <w:jc w:val="both"/>
              <w:rPr>
                <w:rFonts w:ascii="Times New Roman" w:hAnsi="Times New Roman" w:cs="Times New Roman"/>
                <w:b/>
                <w:sz w:val="20"/>
                <w:szCs w:val="20"/>
              </w:rPr>
            </w:pPr>
            <w:r w:rsidRPr="00AD4FBE">
              <w:rPr>
                <w:rFonts w:ascii="Times New Roman" w:hAnsi="Times New Roman" w:cs="Times New Roman"/>
                <w:b/>
                <w:sz w:val="20"/>
                <w:szCs w:val="20"/>
              </w:rPr>
              <w:lastRenderedPageBreak/>
              <w:t xml:space="preserve">Strategie: </w:t>
            </w:r>
            <w:r w:rsidRPr="00AD4FBE">
              <w:rPr>
                <w:rFonts w:ascii="Times New Roman" w:hAnsi="Times New Roman" w:cs="Times New Roman"/>
                <w:bCs/>
                <w:sz w:val="20"/>
                <w:szCs w:val="20"/>
              </w:rPr>
              <w:t>MŠ a zřizovatelé naplánují potřebný počet pomůcek a konkrétních exkurzí/výletů pro příští 3 roky, následně za pomoci koordinátorů MAP (případně animátorů MAS) podají projektové žádosti do OPVVV</w:t>
            </w:r>
          </w:p>
        </w:tc>
      </w:tr>
      <w:tr w:rsidR="00D6255F" w:rsidRPr="00AD4FBE" w:rsidTr="005F003E">
        <w:tc>
          <w:tcPr>
            <w:tcW w:w="9062" w:type="dxa"/>
          </w:tcPr>
          <w:p w:rsidR="00D6255F" w:rsidRDefault="00D6255F" w:rsidP="00390D77">
            <w:pPr>
              <w:jc w:val="both"/>
              <w:rPr>
                <w:rFonts w:ascii="Times New Roman" w:hAnsi="Times New Roman" w:cs="Times New Roman"/>
                <w:b/>
                <w:sz w:val="20"/>
                <w:szCs w:val="20"/>
              </w:rPr>
            </w:pPr>
            <w:r>
              <w:rPr>
                <w:rFonts w:ascii="Times New Roman" w:hAnsi="Times New Roman" w:cs="Times New Roman"/>
                <w:b/>
                <w:sz w:val="20"/>
                <w:szCs w:val="20"/>
              </w:rPr>
              <w:t>Cíle:</w:t>
            </w:r>
          </w:p>
          <w:p w:rsidR="00C43E38" w:rsidRDefault="00C43E38" w:rsidP="00390D77">
            <w:pPr>
              <w:jc w:val="both"/>
              <w:rPr>
                <w:rFonts w:ascii="Times New Roman" w:hAnsi="Times New Roman" w:cs="Times New Roman"/>
                <w:sz w:val="20"/>
                <w:szCs w:val="20"/>
              </w:rPr>
            </w:pPr>
            <w:r>
              <w:rPr>
                <w:rFonts w:ascii="Times New Roman" w:hAnsi="Times New Roman" w:cs="Times New Roman"/>
                <w:sz w:val="20"/>
                <w:szCs w:val="20"/>
              </w:rPr>
              <w:t>1.5.1 N mateřských škol se nejpozději od školního roku 2017/18 účastní ročně N exkurzí/výletů zaměřených na zvyšování matematické pregramotnosti předškolních dětí</w:t>
            </w:r>
          </w:p>
          <w:p w:rsidR="00D6255F" w:rsidRPr="00C43E38" w:rsidRDefault="00C43E38" w:rsidP="00390D77">
            <w:pPr>
              <w:jc w:val="both"/>
              <w:rPr>
                <w:rFonts w:ascii="Times New Roman" w:hAnsi="Times New Roman" w:cs="Times New Roman"/>
                <w:sz w:val="20"/>
                <w:szCs w:val="20"/>
              </w:rPr>
            </w:pPr>
            <w:r>
              <w:rPr>
                <w:rFonts w:ascii="Times New Roman" w:hAnsi="Times New Roman" w:cs="Times New Roman"/>
                <w:sz w:val="20"/>
                <w:szCs w:val="20"/>
              </w:rPr>
              <w:t xml:space="preserve">1.5.2 N mateřských škol bude mít nejpozději od roku 2017/18 potřebný počet pomůcek pro rozvoj matematické pregramotnosti předškolních dětí </w:t>
            </w:r>
          </w:p>
        </w:tc>
      </w:tr>
      <w:tr w:rsidR="00390D77" w:rsidRPr="00AD4FBE" w:rsidTr="005F003E">
        <w:tc>
          <w:tcPr>
            <w:tcW w:w="9062" w:type="dxa"/>
          </w:tcPr>
          <w:p w:rsidR="00390D77" w:rsidRPr="00AD4FBE" w:rsidRDefault="00390D77" w:rsidP="00390D77">
            <w:pPr>
              <w:jc w:val="both"/>
              <w:rPr>
                <w:rFonts w:ascii="Times New Roman" w:hAnsi="Times New Roman" w:cs="Times New Roman"/>
                <w:b/>
                <w:sz w:val="20"/>
                <w:szCs w:val="20"/>
              </w:rPr>
            </w:pPr>
            <w:r w:rsidRPr="00AD4FBE">
              <w:rPr>
                <w:rFonts w:ascii="Times New Roman" w:hAnsi="Times New Roman" w:cs="Times New Roman"/>
                <w:b/>
                <w:sz w:val="20"/>
                <w:szCs w:val="20"/>
              </w:rPr>
              <w:t>Indikátory:</w:t>
            </w:r>
          </w:p>
          <w:p w:rsidR="00390D77" w:rsidRPr="00AD4FBE" w:rsidRDefault="00390D77" w:rsidP="00390D77">
            <w:pPr>
              <w:jc w:val="both"/>
              <w:rPr>
                <w:rFonts w:ascii="Times New Roman" w:hAnsi="Times New Roman" w:cs="Times New Roman"/>
                <w:sz w:val="20"/>
                <w:szCs w:val="20"/>
              </w:rPr>
            </w:pPr>
            <w:r w:rsidRPr="00AD4FBE">
              <w:rPr>
                <w:rFonts w:ascii="Times New Roman" w:hAnsi="Times New Roman" w:cs="Times New Roman"/>
                <w:sz w:val="20"/>
                <w:szCs w:val="20"/>
              </w:rPr>
              <w:t>-počet podpořených MŠ/projektů</w:t>
            </w:r>
          </w:p>
          <w:p w:rsidR="00390D77" w:rsidRPr="00AD4FBE" w:rsidRDefault="00390D77" w:rsidP="00390D77">
            <w:pPr>
              <w:jc w:val="both"/>
              <w:rPr>
                <w:rFonts w:ascii="Times New Roman" w:hAnsi="Times New Roman" w:cs="Times New Roman"/>
                <w:sz w:val="20"/>
                <w:szCs w:val="20"/>
              </w:rPr>
            </w:pPr>
            <w:r w:rsidRPr="00AD4FBE">
              <w:rPr>
                <w:rFonts w:ascii="Times New Roman" w:hAnsi="Times New Roman" w:cs="Times New Roman"/>
                <w:sz w:val="20"/>
                <w:szCs w:val="20"/>
              </w:rPr>
              <w:t>-počet pomůcek (jakých)</w:t>
            </w:r>
          </w:p>
          <w:p w:rsidR="00390D77" w:rsidRPr="00AD4FBE" w:rsidRDefault="00390D77" w:rsidP="00390D77">
            <w:pPr>
              <w:jc w:val="both"/>
              <w:rPr>
                <w:rFonts w:ascii="Times New Roman" w:hAnsi="Times New Roman" w:cs="Times New Roman"/>
                <w:sz w:val="20"/>
                <w:szCs w:val="20"/>
              </w:rPr>
            </w:pPr>
            <w:r w:rsidRPr="00AD4FBE">
              <w:rPr>
                <w:rFonts w:ascii="Times New Roman" w:hAnsi="Times New Roman" w:cs="Times New Roman"/>
                <w:sz w:val="20"/>
                <w:szCs w:val="20"/>
              </w:rPr>
              <w:t>-počet výletů/exkurzí</w:t>
            </w:r>
          </w:p>
        </w:tc>
      </w:tr>
    </w:tbl>
    <w:p w:rsidR="00390D77" w:rsidRPr="00AD4FBE" w:rsidRDefault="00390D77" w:rsidP="001A11D1">
      <w:pPr>
        <w:jc w:val="both"/>
        <w:rPr>
          <w:rFonts w:ascii="Times New Roman" w:hAnsi="Times New Roman" w:cs="Times New Roman"/>
          <w:bCs/>
          <w:sz w:val="24"/>
          <w:szCs w:val="24"/>
        </w:rPr>
      </w:pPr>
    </w:p>
    <w:p w:rsidR="001A11D1" w:rsidRPr="00AD4FBE" w:rsidRDefault="00035C03" w:rsidP="001A11D1">
      <w:pPr>
        <w:jc w:val="both"/>
        <w:rPr>
          <w:rFonts w:ascii="Times New Roman" w:hAnsi="Times New Roman" w:cs="Times New Roman"/>
          <w:bCs/>
          <w:sz w:val="24"/>
          <w:szCs w:val="24"/>
        </w:rPr>
      </w:pPr>
      <w:r w:rsidRPr="00035C03">
        <w:rPr>
          <w:rFonts w:ascii="Times New Roman" w:hAnsi="Times New Roman" w:cs="Times New Roman"/>
          <w:b/>
          <w:bCs/>
          <w:sz w:val="24"/>
          <w:szCs w:val="24"/>
        </w:rPr>
        <w:t>Priorita 1.6</w:t>
      </w:r>
      <w:r w:rsidR="001A11D1" w:rsidRPr="00AD4FBE">
        <w:rPr>
          <w:rFonts w:ascii="Times New Roman" w:hAnsi="Times New Roman" w:cs="Times New Roman"/>
          <w:bCs/>
          <w:sz w:val="24"/>
          <w:szCs w:val="24"/>
        </w:rPr>
        <w:t xml:space="preserve"> Učitelé mateřských škol budou mít dostatečný prostor a personální kapacitu k individuální podpoře dětí s mimořádným zájmem o počítání a logiku</w:t>
      </w:r>
    </w:p>
    <w:tbl>
      <w:tblPr>
        <w:tblStyle w:val="Mkatabulky"/>
        <w:tblW w:w="0" w:type="auto"/>
        <w:tblLook w:val="04A0" w:firstRow="1" w:lastRow="0" w:firstColumn="1" w:lastColumn="0" w:noHBand="0" w:noVBand="1"/>
      </w:tblPr>
      <w:tblGrid>
        <w:gridCol w:w="9062"/>
      </w:tblGrid>
      <w:tr w:rsidR="00390D77" w:rsidRPr="00AD4FBE" w:rsidTr="005F003E">
        <w:tc>
          <w:tcPr>
            <w:tcW w:w="9062" w:type="dxa"/>
          </w:tcPr>
          <w:p w:rsidR="00390D77" w:rsidRPr="00AD4FBE" w:rsidRDefault="00390D77" w:rsidP="005F003E">
            <w:pPr>
              <w:jc w:val="both"/>
              <w:rPr>
                <w:rFonts w:ascii="Times New Roman" w:hAnsi="Times New Roman" w:cs="Times New Roman"/>
                <w:b/>
                <w:sz w:val="20"/>
                <w:szCs w:val="20"/>
              </w:rPr>
            </w:pPr>
            <w:r w:rsidRPr="00AD4FBE">
              <w:rPr>
                <w:rFonts w:ascii="Times New Roman" w:hAnsi="Times New Roman" w:cs="Times New Roman"/>
                <w:b/>
                <w:sz w:val="20"/>
                <w:szCs w:val="20"/>
              </w:rPr>
              <w:t xml:space="preserve">Strategie: </w:t>
            </w:r>
          </w:p>
        </w:tc>
      </w:tr>
      <w:tr w:rsidR="00D6255F" w:rsidRPr="00AD4FBE" w:rsidTr="005F003E">
        <w:tc>
          <w:tcPr>
            <w:tcW w:w="9062" w:type="dxa"/>
          </w:tcPr>
          <w:p w:rsidR="00D6255F" w:rsidRDefault="00D6255F" w:rsidP="005F003E">
            <w:pPr>
              <w:jc w:val="both"/>
              <w:rPr>
                <w:rFonts w:ascii="Times New Roman" w:hAnsi="Times New Roman" w:cs="Times New Roman"/>
                <w:b/>
                <w:sz w:val="20"/>
                <w:szCs w:val="20"/>
              </w:rPr>
            </w:pPr>
            <w:r>
              <w:rPr>
                <w:rFonts w:ascii="Times New Roman" w:hAnsi="Times New Roman" w:cs="Times New Roman"/>
                <w:b/>
                <w:sz w:val="20"/>
                <w:szCs w:val="20"/>
              </w:rPr>
              <w:t>Cíle:</w:t>
            </w:r>
          </w:p>
          <w:p w:rsidR="00D6255F" w:rsidRDefault="00F944BD" w:rsidP="005F003E">
            <w:pPr>
              <w:jc w:val="both"/>
              <w:rPr>
                <w:rFonts w:ascii="Times New Roman" w:hAnsi="Times New Roman" w:cs="Times New Roman"/>
                <w:sz w:val="20"/>
                <w:szCs w:val="20"/>
              </w:rPr>
            </w:pPr>
            <w:r w:rsidRPr="00F944BD">
              <w:rPr>
                <w:rFonts w:ascii="Times New Roman" w:hAnsi="Times New Roman" w:cs="Times New Roman"/>
                <w:sz w:val="20"/>
                <w:szCs w:val="20"/>
              </w:rPr>
              <w:t xml:space="preserve">1.6.1 </w:t>
            </w:r>
            <w:r>
              <w:rPr>
                <w:rFonts w:ascii="Times New Roman" w:hAnsi="Times New Roman" w:cs="Times New Roman"/>
                <w:sz w:val="20"/>
                <w:szCs w:val="20"/>
              </w:rPr>
              <w:t>Nejpozději pro školní rok 2017/18 zaměstná alespoň N mateřských škol N dalších pedagogů pro individuální práci s matematicky nadanými dětmi</w:t>
            </w:r>
          </w:p>
          <w:p w:rsidR="00F944BD" w:rsidRPr="00F944BD" w:rsidRDefault="00F944BD" w:rsidP="005F003E">
            <w:pPr>
              <w:jc w:val="both"/>
              <w:rPr>
                <w:rFonts w:ascii="Times New Roman" w:hAnsi="Times New Roman" w:cs="Times New Roman"/>
                <w:sz w:val="20"/>
                <w:szCs w:val="20"/>
              </w:rPr>
            </w:pPr>
            <w:r>
              <w:rPr>
                <w:rFonts w:ascii="Times New Roman" w:hAnsi="Times New Roman" w:cs="Times New Roman"/>
                <w:sz w:val="20"/>
                <w:szCs w:val="20"/>
              </w:rPr>
              <w:t>1.6.2 Nejpozději od školního roku 2017/18 bude ročně individuálně pracováno v mateřských školách s alespoň N% dětí, vykazujících známky matematického nadání</w:t>
            </w:r>
          </w:p>
        </w:tc>
      </w:tr>
      <w:tr w:rsidR="00390D77" w:rsidRPr="00AD4FBE" w:rsidTr="005F003E">
        <w:tc>
          <w:tcPr>
            <w:tcW w:w="9062" w:type="dxa"/>
          </w:tcPr>
          <w:p w:rsidR="00390D77" w:rsidRPr="00AD4FBE" w:rsidRDefault="00390D77" w:rsidP="00390D77">
            <w:pPr>
              <w:jc w:val="both"/>
              <w:rPr>
                <w:rFonts w:ascii="Times New Roman" w:hAnsi="Times New Roman" w:cs="Times New Roman"/>
                <w:b/>
                <w:sz w:val="20"/>
                <w:szCs w:val="20"/>
              </w:rPr>
            </w:pPr>
            <w:r w:rsidRPr="00AD4FBE">
              <w:rPr>
                <w:rFonts w:ascii="Times New Roman" w:hAnsi="Times New Roman" w:cs="Times New Roman"/>
                <w:b/>
                <w:sz w:val="20"/>
                <w:szCs w:val="20"/>
              </w:rPr>
              <w:t xml:space="preserve">Indikátory: </w:t>
            </w:r>
          </w:p>
          <w:p w:rsidR="00974AFF" w:rsidRPr="00AD4FBE" w:rsidRDefault="00974AFF" w:rsidP="00390D77">
            <w:pPr>
              <w:jc w:val="both"/>
              <w:rPr>
                <w:rFonts w:ascii="Times New Roman" w:hAnsi="Times New Roman" w:cs="Times New Roman"/>
                <w:sz w:val="20"/>
                <w:szCs w:val="20"/>
              </w:rPr>
            </w:pPr>
            <w:r w:rsidRPr="00AD4FBE">
              <w:rPr>
                <w:rFonts w:ascii="Times New Roman" w:hAnsi="Times New Roman" w:cs="Times New Roman"/>
                <w:sz w:val="20"/>
                <w:szCs w:val="20"/>
              </w:rPr>
              <w:t>-počet podpořených dětí</w:t>
            </w:r>
          </w:p>
        </w:tc>
      </w:tr>
    </w:tbl>
    <w:p w:rsidR="001A11D1" w:rsidRPr="00AD4FBE" w:rsidRDefault="001A11D1" w:rsidP="001A11D1">
      <w:pPr>
        <w:jc w:val="both"/>
        <w:rPr>
          <w:rFonts w:ascii="Times New Roman" w:hAnsi="Times New Roman" w:cs="Times New Roman"/>
          <w:bCs/>
          <w:sz w:val="24"/>
          <w:szCs w:val="24"/>
        </w:rPr>
      </w:pPr>
    </w:p>
    <w:p w:rsidR="001A11D1" w:rsidRPr="00035C03" w:rsidRDefault="00A87F58" w:rsidP="001A11D1">
      <w:pPr>
        <w:jc w:val="both"/>
        <w:rPr>
          <w:rFonts w:ascii="Times New Roman" w:hAnsi="Times New Roman" w:cs="Times New Roman"/>
          <w:b/>
          <w:bCs/>
          <w:sz w:val="26"/>
          <w:szCs w:val="26"/>
          <w:u w:val="single"/>
        </w:rPr>
      </w:pPr>
      <w:r w:rsidRPr="00035C03">
        <w:rPr>
          <w:rFonts w:ascii="Times New Roman" w:hAnsi="Times New Roman" w:cs="Times New Roman"/>
          <w:b/>
          <w:bCs/>
          <w:sz w:val="26"/>
          <w:szCs w:val="26"/>
          <w:u w:val="single"/>
        </w:rPr>
        <w:t xml:space="preserve">Podoblast </w:t>
      </w:r>
      <w:r w:rsidR="001A11D1" w:rsidRPr="00035C03">
        <w:rPr>
          <w:rFonts w:ascii="Times New Roman" w:hAnsi="Times New Roman" w:cs="Times New Roman"/>
          <w:b/>
          <w:bCs/>
          <w:sz w:val="26"/>
          <w:szCs w:val="26"/>
          <w:u w:val="single"/>
        </w:rPr>
        <w:t>Rozvoj čtenářské pregramotnosti v předškolním vzdělávání</w:t>
      </w:r>
    </w:p>
    <w:p w:rsidR="000E6E63" w:rsidRDefault="007661C2" w:rsidP="001A11D1">
      <w:pPr>
        <w:jc w:val="both"/>
        <w:rPr>
          <w:rFonts w:ascii="Times New Roman" w:hAnsi="Times New Roman" w:cs="Times New Roman"/>
          <w:b/>
          <w:bCs/>
          <w:sz w:val="24"/>
          <w:szCs w:val="24"/>
        </w:rPr>
      </w:pPr>
      <w:r>
        <w:rPr>
          <w:rFonts w:ascii="Times New Roman" w:hAnsi="Times New Roman" w:cs="Times New Roman"/>
          <w:b/>
          <w:bCs/>
          <w:sz w:val="24"/>
          <w:szCs w:val="24"/>
        </w:rPr>
        <w:t>SWOT analýza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8"/>
        <w:gridCol w:w="4770"/>
      </w:tblGrid>
      <w:tr w:rsidR="007661C2" w:rsidRPr="009E722E" w:rsidTr="005F003E">
        <w:tc>
          <w:tcPr>
            <w:tcW w:w="6997" w:type="dxa"/>
          </w:tcPr>
          <w:p w:rsidR="007661C2" w:rsidRPr="009E722E" w:rsidRDefault="007661C2" w:rsidP="005F003E">
            <w:pPr>
              <w:spacing w:after="0" w:line="240" w:lineRule="auto"/>
              <w:jc w:val="center"/>
              <w:rPr>
                <w:rFonts w:ascii="Times New Roman" w:hAnsi="Times New Roman" w:cs="Times New Roman"/>
                <w:b/>
                <w:bCs/>
                <w:sz w:val="20"/>
                <w:szCs w:val="20"/>
              </w:rPr>
            </w:pPr>
            <w:r w:rsidRPr="009E722E">
              <w:rPr>
                <w:rFonts w:ascii="Times New Roman" w:hAnsi="Times New Roman" w:cs="Times New Roman"/>
                <w:b/>
                <w:bCs/>
                <w:sz w:val="20"/>
                <w:szCs w:val="20"/>
              </w:rPr>
              <w:t>S - Silné stránky</w:t>
            </w:r>
          </w:p>
        </w:tc>
        <w:tc>
          <w:tcPr>
            <w:tcW w:w="6997" w:type="dxa"/>
          </w:tcPr>
          <w:p w:rsidR="007661C2" w:rsidRPr="009E722E" w:rsidRDefault="007661C2" w:rsidP="005F003E">
            <w:pPr>
              <w:spacing w:after="0" w:line="240" w:lineRule="auto"/>
              <w:jc w:val="center"/>
              <w:rPr>
                <w:rFonts w:ascii="Times New Roman" w:hAnsi="Times New Roman" w:cs="Times New Roman"/>
                <w:b/>
                <w:bCs/>
                <w:sz w:val="20"/>
                <w:szCs w:val="20"/>
              </w:rPr>
            </w:pPr>
            <w:r w:rsidRPr="009E722E">
              <w:rPr>
                <w:rFonts w:ascii="Times New Roman" w:hAnsi="Times New Roman" w:cs="Times New Roman"/>
                <w:b/>
                <w:bCs/>
                <w:sz w:val="20"/>
                <w:szCs w:val="20"/>
              </w:rPr>
              <w:t>W - Slabé stránky</w:t>
            </w:r>
          </w:p>
        </w:tc>
      </w:tr>
      <w:tr w:rsidR="007661C2" w:rsidRPr="009E722E" w:rsidTr="005F003E">
        <w:tc>
          <w:tcPr>
            <w:tcW w:w="6997" w:type="dxa"/>
          </w:tcPr>
          <w:p w:rsidR="007661C2" w:rsidRPr="009E722E" w:rsidRDefault="007661C2" w:rsidP="005F003E">
            <w:pPr>
              <w:pStyle w:val="Standard"/>
              <w:jc w:val="both"/>
              <w:rPr>
                <w:rFonts w:cs="Times New Roman"/>
                <w:b/>
                <w:sz w:val="20"/>
                <w:szCs w:val="20"/>
              </w:rPr>
            </w:pPr>
            <w:r w:rsidRPr="009E722E">
              <w:rPr>
                <w:rFonts w:cs="Times New Roman"/>
                <w:b/>
                <w:sz w:val="20"/>
                <w:szCs w:val="20"/>
              </w:rPr>
              <w:t>1. prožitkové učení a dramatická výchova na školkách a v dalších předškolních zařízeních má silnou tradici</w:t>
            </w:r>
          </w:p>
          <w:p w:rsidR="007661C2" w:rsidRPr="009E722E" w:rsidRDefault="007661C2" w:rsidP="005F003E">
            <w:pPr>
              <w:pStyle w:val="Standard"/>
              <w:jc w:val="both"/>
              <w:rPr>
                <w:rFonts w:cs="Times New Roman"/>
                <w:b/>
                <w:sz w:val="20"/>
                <w:szCs w:val="20"/>
              </w:rPr>
            </w:pPr>
            <w:r w:rsidRPr="009E722E">
              <w:rPr>
                <w:rFonts w:cs="Times New Roman"/>
                <w:b/>
                <w:sz w:val="20"/>
                <w:szCs w:val="20"/>
              </w:rPr>
              <w:t>2. chomutovské MŠ využívají často služeb městské knihovny (venkovské ne) – Projekt Knihánek</w:t>
            </w:r>
          </w:p>
          <w:p w:rsidR="007661C2" w:rsidRPr="009E722E" w:rsidRDefault="007661C2" w:rsidP="005F003E">
            <w:pPr>
              <w:pStyle w:val="Standard"/>
              <w:jc w:val="both"/>
              <w:rPr>
                <w:rFonts w:cs="Times New Roman"/>
                <w:b/>
                <w:sz w:val="20"/>
                <w:szCs w:val="20"/>
              </w:rPr>
            </w:pPr>
            <w:r w:rsidRPr="009E722E">
              <w:rPr>
                <w:rFonts w:cs="Times New Roman"/>
                <w:b/>
                <w:sz w:val="20"/>
                <w:szCs w:val="20"/>
              </w:rPr>
              <w:t>3. MŠ jsou zapojeny do kampaně „Česko čte dětem“ a rodiče a další blízcí nebo významné osobnosti jsou zapojeny do čtení dětem v MŠ i mimo kampaň</w:t>
            </w:r>
          </w:p>
          <w:p w:rsidR="007661C2" w:rsidRPr="009E722E" w:rsidRDefault="007661C2" w:rsidP="005F003E">
            <w:pPr>
              <w:pStyle w:val="Standard"/>
              <w:jc w:val="both"/>
              <w:rPr>
                <w:rFonts w:cs="Times New Roman"/>
                <w:sz w:val="20"/>
                <w:szCs w:val="20"/>
              </w:rPr>
            </w:pPr>
            <w:r w:rsidRPr="009E722E">
              <w:rPr>
                <w:rFonts w:cs="Times New Roman"/>
                <w:sz w:val="20"/>
                <w:szCs w:val="20"/>
              </w:rPr>
              <w:t>4. nadřazenost čtení nad poslechem ve výuce v MŠ</w:t>
            </w:r>
          </w:p>
          <w:p w:rsidR="007661C2" w:rsidRPr="009E722E" w:rsidRDefault="007661C2" w:rsidP="005F003E">
            <w:pPr>
              <w:spacing w:after="0" w:line="240" w:lineRule="auto"/>
              <w:jc w:val="both"/>
              <w:rPr>
                <w:rFonts w:ascii="Times New Roman" w:hAnsi="Times New Roman" w:cs="Times New Roman"/>
                <w:b/>
                <w:bCs/>
                <w:sz w:val="20"/>
                <w:szCs w:val="20"/>
              </w:rPr>
            </w:pPr>
          </w:p>
        </w:tc>
        <w:tc>
          <w:tcPr>
            <w:tcW w:w="6997" w:type="dxa"/>
          </w:tcPr>
          <w:p w:rsidR="007661C2" w:rsidRPr="009E722E" w:rsidRDefault="007661C2" w:rsidP="005F003E">
            <w:pPr>
              <w:pStyle w:val="Standard"/>
              <w:jc w:val="both"/>
              <w:rPr>
                <w:rFonts w:cs="Times New Roman"/>
                <w:b/>
                <w:sz w:val="20"/>
                <w:szCs w:val="20"/>
              </w:rPr>
            </w:pPr>
            <w:r w:rsidRPr="009E722E">
              <w:rPr>
                <w:rFonts w:cs="Times New Roman"/>
                <w:b/>
                <w:sz w:val="20"/>
                <w:szCs w:val="20"/>
              </w:rPr>
              <w:t>1. učitelé MŠ dostatečně nesdílejí dobrou praxi v oblasti rozvoje ČpG mezi sebou ani s učiteli z jiných MŠ</w:t>
            </w:r>
          </w:p>
          <w:p w:rsidR="007661C2" w:rsidRPr="009E722E" w:rsidRDefault="007661C2" w:rsidP="005F003E">
            <w:pPr>
              <w:pStyle w:val="Standard"/>
              <w:jc w:val="both"/>
              <w:rPr>
                <w:rFonts w:cs="Times New Roman"/>
                <w:sz w:val="20"/>
                <w:szCs w:val="20"/>
              </w:rPr>
            </w:pPr>
            <w:r w:rsidRPr="009E722E">
              <w:rPr>
                <w:rFonts w:cs="Times New Roman"/>
                <w:sz w:val="20"/>
                <w:szCs w:val="20"/>
              </w:rPr>
              <w:t>2. školky nedisponují dostatečným technickým a materiálním zabezpečením pro rozvoj čtenářské pregramotnosti</w:t>
            </w:r>
          </w:p>
          <w:p w:rsidR="007661C2" w:rsidRPr="009E722E" w:rsidRDefault="007661C2" w:rsidP="005F003E">
            <w:pPr>
              <w:pStyle w:val="Standard"/>
              <w:jc w:val="both"/>
              <w:rPr>
                <w:rFonts w:cs="Times New Roman"/>
                <w:sz w:val="20"/>
                <w:szCs w:val="20"/>
              </w:rPr>
            </w:pPr>
            <w:r w:rsidRPr="009E722E">
              <w:rPr>
                <w:rFonts w:cs="Times New Roman"/>
                <w:sz w:val="20"/>
                <w:szCs w:val="20"/>
              </w:rPr>
              <w:t>3. školky pravidelně nenakupují aktuální literaturu a multimédia pro rozvoj čtenářské pregramotnosti</w:t>
            </w:r>
          </w:p>
          <w:p w:rsidR="007661C2" w:rsidRPr="009E722E" w:rsidRDefault="007661C2" w:rsidP="005F003E">
            <w:pPr>
              <w:pStyle w:val="Standard"/>
              <w:jc w:val="both"/>
              <w:rPr>
                <w:rFonts w:cs="Times New Roman"/>
                <w:b/>
                <w:sz w:val="20"/>
                <w:szCs w:val="20"/>
              </w:rPr>
            </w:pPr>
            <w:r w:rsidRPr="009E722E">
              <w:rPr>
                <w:rFonts w:cs="Times New Roman"/>
                <w:b/>
                <w:sz w:val="20"/>
                <w:szCs w:val="20"/>
              </w:rPr>
              <w:t>4. pedagogové MŠ nejsou vyškoleni v práci s textem</w:t>
            </w:r>
          </w:p>
          <w:p w:rsidR="007661C2" w:rsidRPr="009E722E" w:rsidRDefault="007661C2" w:rsidP="005F003E">
            <w:pPr>
              <w:pStyle w:val="Standard"/>
              <w:jc w:val="both"/>
              <w:rPr>
                <w:rFonts w:cs="Times New Roman"/>
                <w:b/>
                <w:bCs/>
                <w:sz w:val="20"/>
                <w:szCs w:val="20"/>
              </w:rPr>
            </w:pPr>
            <w:r w:rsidRPr="009E722E">
              <w:rPr>
                <w:rFonts w:cs="Times New Roman"/>
                <w:b/>
                <w:color w:val="000000"/>
                <w:sz w:val="20"/>
                <w:szCs w:val="20"/>
              </w:rPr>
              <w:t>5. pedagogové dostatečně nevyužívají městskou knihovnu</w:t>
            </w:r>
          </w:p>
        </w:tc>
      </w:tr>
      <w:tr w:rsidR="007661C2" w:rsidRPr="009E722E" w:rsidTr="005F003E">
        <w:tc>
          <w:tcPr>
            <w:tcW w:w="6997" w:type="dxa"/>
          </w:tcPr>
          <w:p w:rsidR="007661C2" w:rsidRPr="009E722E" w:rsidRDefault="007661C2" w:rsidP="005F003E">
            <w:pPr>
              <w:spacing w:after="0" w:line="240" w:lineRule="auto"/>
              <w:jc w:val="center"/>
              <w:rPr>
                <w:rFonts w:ascii="Times New Roman" w:hAnsi="Times New Roman" w:cs="Times New Roman"/>
                <w:b/>
                <w:bCs/>
                <w:sz w:val="20"/>
                <w:szCs w:val="20"/>
              </w:rPr>
            </w:pPr>
            <w:r w:rsidRPr="009E722E">
              <w:rPr>
                <w:rFonts w:ascii="Times New Roman" w:hAnsi="Times New Roman" w:cs="Times New Roman"/>
                <w:b/>
                <w:bCs/>
                <w:sz w:val="20"/>
                <w:szCs w:val="20"/>
              </w:rPr>
              <w:t>O - příležitosti</w:t>
            </w:r>
          </w:p>
        </w:tc>
        <w:tc>
          <w:tcPr>
            <w:tcW w:w="6997" w:type="dxa"/>
          </w:tcPr>
          <w:p w:rsidR="007661C2" w:rsidRPr="009E722E" w:rsidRDefault="007661C2" w:rsidP="005F003E">
            <w:pPr>
              <w:spacing w:after="0" w:line="240" w:lineRule="auto"/>
              <w:jc w:val="center"/>
              <w:rPr>
                <w:rFonts w:ascii="Times New Roman" w:hAnsi="Times New Roman" w:cs="Times New Roman"/>
                <w:b/>
                <w:bCs/>
                <w:sz w:val="20"/>
                <w:szCs w:val="20"/>
              </w:rPr>
            </w:pPr>
            <w:r w:rsidRPr="009E722E">
              <w:rPr>
                <w:rFonts w:ascii="Times New Roman" w:hAnsi="Times New Roman" w:cs="Times New Roman"/>
                <w:b/>
                <w:bCs/>
                <w:sz w:val="20"/>
                <w:szCs w:val="20"/>
              </w:rPr>
              <w:t>T- Hrozby</w:t>
            </w:r>
          </w:p>
        </w:tc>
      </w:tr>
      <w:tr w:rsidR="007661C2" w:rsidRPr="009E722E" w:rsidTr="005F003E">
        <w:tc>
          <w:tcPr>
            <w:tcW w:w="6997" w:type="dxa"/>
          </w:tcPr>
          <w:p w:rsidR="007661C2" w:rsidRPr="009E722E" w:rsidRDefault="007661C2" w:rsidP="005F003E">
            <w:pPr>
              <w:spacing w:after="0" w:line="240" w:lineRule="auto"/>
              <w:jc w:val="both"/>
              <w:rPr>
                <w:rFonts w:ascii="Times New Roman" w:hAnsi="Times New Roman" w:cs="Times New Roman"/>
                <w:sz w:val="20"/>
                <w:szCs w:val="20"/>
              </w:rPr>
            </w:pPr>
            <w:r w:rsidRPr="009E722E">
              <w:rPr>
                <w:rFonts w:ascii="Times New Roman" w:hAnsi="Times New Roman" w:cs="Times New Roman"/>
                <w:sz w:val="20"/>
                <w:szCs w:val="20"/>
              </w:rPr>
              <w:t>1. peníze pro venkovské školky k využívání služeb městské knihovny z OPVVV</w:t>
            </w:r>
          </w:p>
          <w:p w:rsidR="007661C2" w:rsidRPr="009E722E" w:rsidRDefault="007661C2" w:rsidP="005F003E">
            <w:pPr>
              <w:spacing w:after="0" w:line="240" w:lineRule="auto"/>
              <w:jc w:val="both"/>
              <w:rPr>
                <w:rFonts w:ascii="Times New Roman" w:hAnsi="Times New Roman" w:cs="Times New Roman"/>
                <w:b/>
                <w:sz w:val="20"/>
                <w:szCs w:val="20"/>
              </w:rPr>
            </w:pPr>
            <w:r w:rsidRPr="009E722E">
              <w:rPr>
                <w:rFonts w:ascii="Times New Roman" w:hAnsi="Times New Roman" w:cs="Times New Roman"/>
                <w:b/>
                <w:sz w:val="20"/>
                <w:szCs w:val="20"/>
              </w:rPr>
              <w:t>2. OPVVV: nákup pomůcek a výukových materiálů, vzdělávání pedagogů</w:t>
            </w:r>
          </w:p>
          <w:p w:rsidR="007661C2" w:rsidRPr="009E722E" w:rsidRDefault="007661C2" w:rsidP="005F003E">
            <w:pPr>
              <w:spacing w:after="0" w:line="240" w:lineRule="auto"/>
              <w:jc w:val="both"/>
              <w:rPr>
                <w:rFonts w:ascii="Times New Roman" w:hAnsi="Times New Roman" w:cs="Times New Roman"/>
                <w:sz w:val="20"/>
                <w:szCs w:val="20"/>
              </w:rPr>
            </w:pPr>
            <w:r w:rsidRPr="009E722E">
              <w:rPr>
                <w:rFonts w:ascii="Times New Roman" w:hAnsi="Times New Roman" w:cs="Times New Roman"/>
                <w:sz w:val="20"/>
                <w:szCs w:val="20"/>
              </w:rPr>
              <w:t>3. knihovna pořádá divadelní představení pro děti</w:t>
            </w:r>
          </w:p>
          <w:p w:rsidR="007661C2" w:rsidRPr="009E722E" w:rsidRDefault="007661C2" w:rsidP="005F003E">
            <w:pPr>
              <w:spacing w:after="0" w:line="240" w:lineRule="auto"/>
              <w:jc w:val="both"/>
              <w:rPr>
                <w:rFonts w:ascii="Times New Roman" w:hAnsi="Times New Roman" w:cs="Times New Roman"/>
                <w:b/>
                <w:sz w:val="20"/>
                <w:szCs w:val="20"/>
              </w:rPr>
            </w:pPr>
            <w:r w:rsidRPr="009E722E">
              <w:rPr>
                <w:rFonts w:ascii="Times New Roman" w:hAnsi="Times New Roman" w:cs="Times New Roman"/>
                <w:b/>
                <w:sz w:val="20"/>
                <w:szCs w:val="20"/>
              </w:rPr>
              <w:t>4. festival Mateřinka</w:t>
            </w:r>
          </w:p>
          <w:p w:rsidR="007661C2" w:rsidRPr="009E722E" w:rsidRDefault="007661C2" w:rsidP="005F003E">
            <w:pPr>
              <w:spacing w:after="0" w:line="240" w:lineRule="auto"/>
              <w:jc w:val="both"/>
              <w:rPr>
                <w:rFonts w:ascii="Times New Roman" w:hAnsi="Times New Roman" w:cs="Times New Roman"/>
                <w:b/>
                <w:sz w:val="20"/>
                <w:szCs w:val="20"/>
              </w:rPr>
            </w:pPr>
            <w:r w:rsidRPr="009E722E">
              <w:rPr>
                <w:rFonts w:ascii="Times New Roman" w:hAnsi="Times New Roman" w:cs="Times New Roman"/>
                <w:b/>
                <w:sz w:val="20"/>
                <w:szCs w:val="20"/>
              </w:rPr>
              <w:t>5. Program Knihánek  - zapojit všechny školky a rodiče</w:t>
            </w:r>
          </w:p>
          <w:p w:rsidR="007661C2" w:rsidRPr="009E722E" w:rsidRDefault="007661C2" w:rsidP="005F003E">
            <w:pPr>
              <w:spacing w:after="0" w:line="240" w:lineRule="auto"/>
              <w:jc w:val="both"/>
              <w:rPr>
                <w:rFonts w:ascii="Times New Roman" w:hAnsi="Times New Roman" w:cs="Times New Roman"/>
                <w:sz w:val="20"/>
                <w:szCs w:val="20"/>
              </w:rPr>
            </w:pPr>
            <w:r w:rsidRPr="009E722E">
              <w:rPr>
                <w:rFonts w:ascii="Times New Roman" w:hAnsi="Times New Roman" w:cs="Times New Roman"/>
                <w:sz w:val="20"/>
                <w:szCs w:val="20"/>
              </w:rPr>
              <w:t>6. práce s rodiči, aby četli s dětmi (MŠ, NNO)</w:t>
            </w:r>
          </w:p>
          <w:p w:rsidR="007661C2" w:rsidRPr="009E722E" w:rsidRDefault="007661C2" w:rsidP="005F003E">
            <w:pPr>
              <w:spacing w:after="0" w:line="240" w:lineRule="auto"/>
              <w:jc w:val="both"/>
              <w:rPr>
                <w:rFonts w:ascii="Times New Roman" w:hAnsi="Times New Roman" w:cs="Times New Roman"/>
                <w:b/>
                <w:bCs/>
                <w:sz w:val="20"/>
                <w:szCs w:val="20"/>
              </w:rPr>
            </w:pPr>
            <w:r w:rsidRPr="009E722E">
              <w:rPr>
                <w:rFonts w:ascii="Times New Roman" w:hAnsi="Times New Roman" w:cs="Times New Roman"/>
                <w:sz w:val="20"/>
                <w:szCs w:val="20"/>
              </w:rPr>
              <w:t>7. zlevněný nákup vhodné dětské literatury pro rodiče</w:t>
            </w:r>
          </w:p>
        </w:tc>
        <w:tc>
          <w:tcPr>
            <w:tcW w:w="6997" w:type="dxa"/>
          </w:tcPr>
          <w:p w:rsidR="007661C2" w:rsidRPr="009E722E" w:rsidRDefault="007661C2" w:rsidP="007661C2">
            <w:pPr>
              <w:pStyle w:val="Standard"/>
              <w:numPr>
                <w:ilvl w:val="0"/>
                <w:numId w:val="16"/>
              </w:numPr>
              <w:jc w:val="both"/>
              <w:rPr>
                <w:rFonts w:cs="Times New Roman"/>
                <w:b/>
                <w:bCs/>
                <w:sz w:val="20"/>
                <w:szCs w:val="20"/>
              </w:rPr>
            </w:pPr>
            <w:r w:rsidRPr="009E722E">
              <w:rPr>
                <w:rFonts w:cs="Times New Roman"/>
                <w:b/>
                <w:sz w:val="20"/>
                <w:szCs w:val="20"/>
              </w:rPr>
              <w:t>Nedostatek stabilní finanční podpory státu pro rozvoj ČpG</w:t>
            </w:r>
          </w:p>
          <w:p w:rsidR="007661C2" w:rsidRPr="009E722E" w:rsidRDefault="007661C2" w:rsidP="007661C2">
            <w:pPr>
              <w:pStyle w:val="Standard"/>
              <w:numPr>
                <w:ilvl w:val="0"/>
                <w:numId w:val="16"/>
              </w:numPr>
              <w:jc w:val="both"/>
              <w:rPr>
                <w:rFonts w:cs="Times New Roman"/>
                <w:b/>
                <w:bCs/>
                <w:sz w:val="20"/>
                <w:szCs w:val="20"/>
              </w:rPr>
            </w:pPr>
            <w:r w:rsidRPr="009E722E">
              <w:rPr>
                <w:rFonts w:cs="Times New Roman"/>
                <w:b/>
                <w:sz w:val="20"/>
                <w:szCs w:val="20"/>
              </w:rPr>
              <w:t>Nedostatek interaktivních metod a pomůcek na trhu pro rozvoj ČpG</w:t>
            </w:r>
          </w:p>
          <w:p w:rsidR="007661C2" w:rsidRPr="009E722E" w:rsidRDefault="007661C2" w:rsidP="007661C2">
            <w:pPr>
              <w:pStyle w:val="Standard"/>
              <w:numPr>
                <w:ilvl w:val="0"/>
                <w:numId w:val="16"/>
              </w:numPr>
              <w:jc w:val="both"/>
              <w:rPr>
                <w:rFonts w:cs="Times New Roman"/>
                <w:b/>
                <w:bCs/>
                <w:sz w:val="20"/>
                <w:szCs w:val="20"/>
              </w:rPr>
            </w:pPr>
            <w:r w:rsidRPr="009E722E">
              <w:rPr>
                <w:rFonts w:cs="Times New Roman"/>
                <w:b/>
                <w:sz w:val="20"/>
                <w:szCs w:val="20"/>
              </w:rPr>
              <w:t>Nezájem ze strany rodičů</w:t>
            </w:r>
          </w:p>
          <w:p w:rsidR="007661C2" w:rsidRPr="009E722E" w:rsidRDefault="007661C2" w:rsidP="005F003E">
            <w:pPr>
              <w:spacing w:after="0" w:line="240" w:lineRule="auto"/>
              <w:jc w:val="both"/>
              <w:rPr>
                <w:rFonts w:ascii="Times New Roman" w:hAnsi="Times New Roman" w:cs="Times New Roman"/>
                <w:b/>
                <w:bCs/>
                <w:sz w:val="20"/>
                <w:szCs w:val="20"/>
              </w:rPr>
            </w:pPr>
          </w:p>
        </w:tc>
      </w:tr>
    </w:tbl>
    <w:p w:rsidR="007661C2" w:rsidRDefault="007661C2" w:rsidP="001A11D1">
      <w:pPr>
        <w:jc w:val="both"/>
        <w:rPr>
          <w:rFonts w:ascii="Times New Roman" w:hAnsi="Times New Roman" w:cs="Times New Roman"/>
          <w:b/>
          <w:bCs/>
          <w:sz w:val="24"/>
          <w:szCs w:val="24"/>
        </w:rPr>
      </w:pPr>
    </w:p>
    <w:p w:rsidR="000E6E63" w:rsidRPr="00035C03" w:rsidRDefault="000E6E63" w:rsidP="000E6E63">
      <w:pPr>
        <w:jc w:val="both"/>
        <w:rPr>
          <w:rFonts w:ascii="Times New Roman" w:hAnsi="Times New Roman" w:cs="Times New Roman"/>
          <w:b/>
          <w:sz w:val="24"/>
          <w:szCs w:val="24"/>
        </w:rPr>
      </w:pPr>
      <w:r w:rsidRPr="00035C03">
        <w:rPr>
          <w:rFonts w:ascii="Times New Roman" w:hAnsi="Times New Roman" w:cs="Times New Roman"/>
          <w:b/>
          <w:sz w:val="24"/>
          <w:szCs w:val="24"/>
        </w:rPr>
        <w:t>Priority, zamýšlená strategie, cíle, indikátory</w:t>
      </w:r>
    </w:p>
    <w:p w:rsidR="001A11D1" w:rsidRPr="00AD4FBE" w:rsidRDefault="00035C03" w:rsidP="001A11D1">
      <w:pPr>
        <w:jc w:val="both"/>
        <w:rPr>
          <w:rFonts w:ascii="Times New Roman" w:hAnsi="Times New Roman" w:cs="Times New Roman"/>
          <w:bCs/>
          <w:sz w:val="24"/>
          <w:szCs w:val="24"/>
        </w:rPr>
      </w:pPr>
      <w:r w:rsidRPr="00035C03">
        <w:rPr>
          <w:rFonts w:ascii="Times New Roman" w:hAnsi="Times New Roman" w:cs="Times New Roman"/>
          <w:b/>
          <w:bCs/>
          <w:sz w:val="24"/>
          <w:szCs w:val="24"/>
        </w:rPr>
        <w:lastRenderedPageBreak/>
        <w:t xml:space="preserve">Priorita </w:t>
      </w:r>
      <w:r w:rsidR="001A11D1" w:rsidRPr="00035C03">
        <w:rPr>
          <w:rFonts w:ascii="Times New Roman" w:hAnsi="Times New Roman" w:cs="Times New Roman"/>
          <w:b/>
          <w:bCs/>
          <w:sz w:val="24"/>
          <w:szCs w:val="24"/>
        </w:rPr>
        <w:t>1.</w:t>
      </w:r>
      <w:r w:rsidRPr="00035C03">
        <w:rPr>
          <w:rFonts w:ascii="Times New Roman" w:hAnsi="Times New Roman" w:cs="Times New Roman"/>
          <w:b/>
          <w:bCs/>
          <w:sz w:val="24"/>
          <w:szCs w:val="24"/>
        </w:rPr>
        <w:t>7</w:t>
      </w:r>
      <w:r w:rsidR="001A11D1" w:rsidRPr="00AD4FBE">
        <w:rPr>
          <w:rFonts w:ascii="Times New Roman" w:hAnsi="Times New Roman" w:cs="Times New Roman"/>
          <w:bCs/>
          <w:sz w:val="24"/>
          <w:szCs w:val="24"/>
        </w:rPr>
        <w:t xml:space="preserve"> Mateřské školy budou mít dostatečné finanční a materiálně-technické podmínky k prožitkovému učení a dramatické výchově</w:t>
      </w:r>
    </w:p>
    <w:tbl>
      <w:tblPr>
        <w:tblStyle w:val="Mkatabulky"/>
        <w:tblW w:w="0" w:type="auto"/>
        <w:tblLook w:val="04A0" w:firstRow="1" w:lastRow="0" w:firstColumn="1" w:lastColumn="0" w:noHBand="0" w:noVBand="1"/>
      </w:tblPr>
      <w:tblGrid>
        <w:gridCol w:w="9062"/>
      </w:tblGrid>
      <w:tr w:rsidR="003A5D7E" w:rsidRPr="00AD4FBE" w:rsidTr="005F003E">
        <w:tc>
          <w:tcPr>
            <w:tcW w:w="9062" w:type="dxa"/>
          </w:tcPr>
          <w:p w:rsidR="003A5D7E" w:rsidRPr="00AD4FBE" w:rsidRDefault="003A5D7E" w:rsidP="003A5D7E">
            <w:pPr>
              <w:jc w:val="both"/>
              <w:rPr>
                <w:rFonts w:ascii="Times New Roman" w:hAnsi="Times New Roman" w:cs="Times New Roman"/>
                <w:b/>
                <w:sz w:val="20"/>
                <w:szCs w:val="20"/>
              </w:rPr>
            </w:pPr>
            <w:r w:rsidRPr="00AD4FBE">
              <w:rPr>
                <w:rFonts w:ascii="Times New Roman" w:hAnsi="Times New Roman" w:cs="Times New Roman"/>
                <w:b/>
                <w:sz w:val="20"/>
                <w:szCs w:val="20"/>
              </w:rPr>
              <w:t xml:space="preserve">Strategie: </w:t>
            </w:r>
            <w:r w:rsidRPr="00AD4FBE">
              <w:rPr>
                <w:rFonts w:ascii="Times New Roman" w:hAnsi="Times New Roman" w:cs="Times New Roman"/>
                <w:bCs/>
                <w:sz w:val="20"/>
                <w:szCs w:val="20"/>
              </w:rPr>
              <w:t>MŠ a zřizovatelé naplánují potřebný počet pomůcek pro příští 3 roky, následně za pomoci koordinátorů MAP (případně animátorů MAS) podají projektové žádosti do OPVVV</w:t>
            </w:r>
          </w:p>
        </w:tc>
      </w:tr>
      <w:tr w:rsidR="009C64D6" w:rsidRPr="00AD4FBE" w:rsidTr="005F003E">
        <w:tc>
          <w:tcPr>
            <w:tcW w:w="9062" w:type="dxa"/>
          </w:tcPr>
          <w:p w:rsidR="009C64D6" w:rsidRDefault="009C64D6" w:rsidP="003A5D7E">
            <w:pPr>
              <w:jc w:val="both"/>
              <w:rPr>
                <w:rFonts w:ascii="Times New Roman" w:hAnsi="Times New Roman" w:cs="Times New Roman"/>
                <w:b/>
                <w:sz w:val="20"/>
                <w:szCs w:val="20"/>
              </w:rPr>
            </w:pPr>
            <w:r>
              <w:rPr>
                <w:rFonts w:ascii="Times New Roman" w:hAnsi="Times New Roman" w:cs="Times New Roman"/>
                <w:b/>
                <w:sz w:val="20"/>
                <w:szCs w:val="20"/>
              </w:rPr>
              <w:t>Cíle:</w:t>
            </w:r>
          </w:p>
          <w:p w:rsidR="009C64D6" w:rsidRPr="006D4AF0" w:rsidRDefault="006D4AF0" w:rsidP="006D4AF0">
            <w:pPr>
              <w:jc w:val="both"/>
              <w:rPr>
                <w:rFonts w:ascii="Times New Roman" w:hAnsi="Times New Roman" w:cs="Times New Roman"/>
                <w:sz w:val="20"/>
                <w:szCs w:val="20"/>
              </w:rPr>
            </w:pPr>
            <w:r>
              <w:rPr>
                <w:rFonts w:ascii="Times New Roman" w:hAnsi="Times New Roman" w:cs="Times New Roman"/>
                <w:sz w:val="20"/>
                <w:szCs w:val="20"/>
              </w:rPr>
              <w:t>1.7.1 Nejpozději od školního roku 2017/18 bude N (N%) mateřských škol disponovat dostatečným množstvím pomůcek k prožitkovému učení a dramatické výchově</w:t>
            </w:r>
          </w:p>
        </w:tc>
      </w:tr>
      <w:tr w:rsidR="003A5D7E" w:rsidRPr="00AD4FBE" w:rsidTr="005F003E">
        <w:tc>
          <w:tcPr>
            <w:tcW w:w="9062" w:type="dxa"/>
          </w:tcPr>
          <w:p w:rsidR="003A5D7E" w:rsidRPr="00AD4FBE" w:rsidRDefault="003A5D7E" w:rsidP="005F003E">
            <w:pPr>
              <w:jc w:val="both"/>
              <w:rPr>
                <w:rFonts w:ascii="Times New Roman" w:hAnsi="Times New Roman" w:cs="Times New Roman"/>
                <w:b/>
                <w:sz w:val="20"/>
                <w:szCs w:val="20"/>
              </w:rPr>
            </w:pPr>
            <w:r w:rsidRPr="00AD4FBE">
              <w:rPr>
                <w:rFonts w:ascii="Times New Roman" w:hAnsi="Times New Roman" w:cs="Times New Roman"/>
                <w:b/>
                <w:sz w:val="20"/>
                <w:szCs w:val="20"/>
              </w:rPr>
              <w:t>Indikátory:</w:t>
            </w:r>
          </w:p>
          <w:p w:rsidR="003A5D7E" w:rsidRPr="00AD4FBE" w:rsidRDefault="003A5D7E" w:rsidP="005F003E">
            <w:pPr>
              <w:jc w:val="both"/>
              <w:rPr>
                <w:rFonts w:ascii="Times New Roman" w:hAnsi="Times New Roman" w:cs="Times New Roman"/>
                <w:sz w:val="20"/>
                <w:szCs w:val="20"/>
              </w:rPr>
            </w:pPr>
            <w:r w:rsidRPr="00AD4FBE">
              <w:rPr>
                <w:rFonts w:ascii="Times New Roman" w:hAnsi="Times New Roman" w:cs="Times New Roman"/>
                <w:sz w:val="20"/>
                <w:szCs w:val="20"/>
              </w:rPr>
              <w:t>-počet podpořených MŠ/projektů</w:t>
            </w:r>
          </w:p>
          <w:p w:rsidR="003A5D7E" w:rsidRPr="00AD4FBE" w:rsidRDefault="003A5D7E" w:rsidP="005F003E">
            <w:pPr>
              <w:jc w:val="both"/>
              <w:rPr>
                <w:rFonts w:ascii="Times New Roman" w:hAnsi="Times New Roman" w:cs="Times New Roman"/>
                <w:sz w:val="20"/>
                <w:szCs w:val="20"/>
              </w:rPr>
            </w:pPr>
            <w:r w:rsidRPr="00AD4FBE">
              <w:rPr>
                <w:rFonts w:ascii="Times New Roman" w:hAnsi="Times New Roman" w:cs="Times New Roman"/>
                <w:sz w:val="20"/>
                <w:szCs w:val="20"/>
              </w:rPr>
              <w:t>-počet pomůcek (jakých)</w:t>
            </w:r>
          </w:p>
        </w:tc>
      </w:tr>
    </w:tbl>
    <w:p w:rsidR="003A5D7E" w:rsidRPr="00AD4FBE" w:rsidRDefault="003A5D7E" w:rsidP="001A11D1">
      <w:pPr>
        <w:jc w:val="both"/>
        <w:rPr>
          <w:rFonts w:ascii="Times New Roman" w:hAnsi="Times New Roman" w:cs="Times New Roman"/>
          <w:bCs/>
          <w:sz w:val="24"/>
          <w:szCs w:val="24"/>
        </w:rPr>
      </w:pPr>
    </w:p>
    <w:p w:rsidR="001A11D1" w:rsidRPr="00AD4FBE" w:rsidRDefault="00035C03" w:rsidP="001A11D1">
      <w:pPr>
        <w:jc w:val="both"/>
        <w:rPr>
          <w:rFonts w:ascii="Times New Roman" w:hAnsi="Times New Roman" w:cs="Times New Roman"/>
          <w:bCs/>
          <w:sz w:val="24"/>
          <w:szCs w:val="24"/>
        </w:rPr>
      </w:pPr>
      <w:r w:rsidRPr="00035C03">
        <w:rPr>
          <w:rFonts w:ascii="Times New Roman" w:hAnsi="Times New Roman" w:cs="Times New Roman"/>
          <w:b/>
          <w:bCs/>
          <w:sz w:val="24"/>
          <w:szCs w:val="24"/>
        </w:rPr>
        <w:t>Priorita 1.8</w:t>
      </w:r>
      <w:r w:rsidR="001A11D1" w:rsidRPr="00AD4FBE">
        <w:rPr>
          <w:rFonts w:ascii="Times New Roman" w:hAnsi="Times New Roman" w:cs="Times New Roman"/>
          <w:bCs/>
          <w:sz w:val="24"/>
          <w:szCs w:val="24"/>
        </w:rPr>
        <w:t xml:space="preserve"> Pedagogové mateřských škol budou vzděláni v práci s textem a interaktivních metodách rozvoje čtenářské pregramotnosti</w:t>
      </w:r>
    </w:p>
    <w:tbl>
      <w:tblPr>
        <w:tblStyle w:val="Mkatabulky"/>
        <w:tblW w:w="0" w:type="auto"/>
        <w:tblLook w:val="04A0" w:firstRow="1" w:lastRow="0" w:firstColumn="1" w:lastColumn="0" w:noHBand="0" w:noVBand="1"/>
      </w:tblPr>
      <w:tblGrid>
        <w:gridCol w:w="9062"/>
      </w:tblGrid>
      <w:tr w:rsidR="003A5D7E" w:rsidRPr="00AD4FBE" w:rsidTr="005F003E">
        <w:tc>
          <w:tcPr>
            <w:tcW w:w="9062" w:type="dxa"/>
          </w:tcPr>
          <w:p w:rsidR="003A5D7E" w:rsidRPr="00AD4FBE" w:rsidRDefault="003A5D7E" w:rsidP="003A5D7E">
            <w:pPr>
              <w:jc w:val="both"/>
              <w:rPr>
                <w:rFonts w:ascii="Times New Roman" w:hAnsi="Times New Roman" w:cs="Times New Roman"/>
                <w:sz w:val="20"/>
                <w:szCs w:val="20"/>
              </w:rPr>
            </w:pPr>
            <w:r w:rsidRPr="00AD4FBE">
              <w:rPr>
                <w:rFonts w:ascii="Times New Roman" w:hAnsi="Times New Roman" w:cs="Times New Roman"/>
                <w:b/>
                <w:sz w:val="20"/>
                <w:szCs w:val="20"/>
              </w:rPr>
              <w:t xml:space="preserve">Strategie: </w:t>
            </w:r>
            <w:r w:rsidRPr="00AD4FBE">
              <w:rPr>
                <w:rFonts w:ascii="Times New Roman" w:hAnsi="Times New Roman" w:cs="Times New Roman"/>
                <w:bCs/>
                <w:sz w:val="20"/>
                <w:szCs w:val="20"/>
              </w:rPr>
              <w:t>učitelé MŠ absolvují semináře a workshopy pořádané koordinátory MAP, na kterých se jim představí příklady dobré praxe výuky čtenářské pregramotnosti, učitelé mít i možnost se podívat na takovou výuku přímo naživo; jednotlivé MŠ si stanoví potřebu DVPP a podají si společně se zřizovatelem šablonami žádost o jejich úhradu</w:t>
            </w:r>
          </w:p>
        </w:tc>
      </w:tr>
      <w:tr w:rsidR="00576C7D" w:rsidRPr="00AD4FBE" w:rsidTr="005F003E">
        <w:tc>
          <w:tcPr>
            <w:tcW w:w="9062" w:type="dxa"/>
          </w:tcPr>
          <w:p w:rsidR="00576C7D" w:rsidRDefault="00576C7D" w:rsidP="003A5D7E">
            <w:pPr>
              <w:jc w:val="both"/>
              <w:rPr>
                <w:rFonts w:ascii="Times New Roman" w:hAnsi="Times New Roman" w:cs="Times New Roman"/>
                <w:b/>
                <w:sz w:val="20"/>
                <w:szCs w:val="20"/>
              </w:rPr>
            </w:pPr>
            <w:r>
              <w:rPr>
                <w:rFonts w:ascii="Times New Roman" w:hAnsi="Times New Roman" w:cs="Times New Roman"/>
                <w:b/>
                <w:sz w:val="20"/>
                <w:szCs w:val="20"/>
              </w:rPr>
              <w:t>Cíle:</w:t>
            </w:r>
          </w:p>
          <w:p w:rsidR="00576C7D" w:rsidRPr="002E3523" w:rsidRDefault="002E3523" w:rsidP="002E3523">
            <w:pPr>
              <w:jc w:val="both"/>
              <w:rPr>
                <w:rFonts w:ascii="Times New Roman" w:hAnsi="Times New Roman" w:cs="Times New Roman"/>
                <w:sz w:val="20"/>
                <w:szCs w:val="20"/>
              </w:rPr>
            </w:pPr>
            <w:r>
              <w:rPr>
                <w:rFonts w:ascii="Times New Roman" w:hAnsi="Times New Roman" w:cs="Times New Roman"/>
                <w:sz w:val="20"/>
                <w:szCs w:val="20"/>
              </w:rPr>
              <w:t>1.8.1 Nejpozději ve školním roce 2017/18 bude N učitelů z N mateřských škol vzděláno/vyškoleno v rozvoji čtenářské pregramotnosti předškolních dětí</w:t>
            </w:r>
          </w:p>
        </w:tc>
      </w:tr>
      <w:tr w:rsidR="003A5D7E" w:rsidRPr="00AD4FBE" w:rsidTr="005F003E">
        <w:tc>
          <w:tcPr>
            <w:tcW w:w="9062" w:type="dxa"/>
          </w:tcPr>
          <w:p w:rsidR="003A5D7E" w:rsidRPr="00AD4FBE" w:rsidRDefault="003A5D7E" w:rsidP="005F003E">
            <w:pPr>
              <w:jc w:val="both"/>
              <w:rPr>
                <w:rFonts w:ascii="Times New Roman" w:hAnsi="Times New Roman" w:cs="Times New Roman"/>
                <w:b/>
                <w:sz w:val="20"/>
                <w:szCs w:val="20"/>
              </w:rPr>
            </w:pPr>
            <w:r w:rsidRPr="00AD4FBE">
              <w:rPr>
                <w:rFonts w:ascii="Times New Roman" w:hAnsi="Times New Roman" w:cs="Times New Roman"/>
                <w:b/>
                <w:sz w:val="20"/>
                <w:szCs w:val="20"/>
              </w:rPr>
              <w:t xml:space="preserve">Indikátory: </w:t>
            </w:r>
          </w:p>
          <w:p w:rsidR="003A5D7E" w:rsidRPr="00AD4FBE" w:rsidRDefault="003A5D7E" w:rsidP="005F003E">
            <w:pPr>
              <w:jc w:val="both"/>
              <w:rPr>
                <w:rFonts w:ascii="Times New Roman" w:hAnsi="Times New Roman" w:cs="Times New Roman"/>
                <w:bCs/>
                <w:sz w:val="20"/>
                <w:szCs w:val="20"/>
              </w:rPr>
            </w:pPr>
            <w:r w:rsidRPr="00AD4FBE">
              <w:rPr>
                <w:rFonts w:ascii="Times New Roman" w:hAnsi="Times New Roman" w:cs="Times New Roman"/>
                <w:bCs/>
                <w:sz w:val="20"/>
                <w:szCs w:val="20"/>
              </w:rPr>
              <w:t>-počet MŠ účastných DVPP, zaměřených na čtenářskou pregramotnost</w:t>
            </w:r>
          </w:p>
          <w:p w:rsidR="003A5D7E" w:rsidRPr="00AD4FBE" w:rsidRDefault="003A5D7E" w:rsidP="005F003E">
            <w:pPr>
              <w:jc w:val="both"/>
              <w:rPr>
                <w:rFonts w:ascii="Times New Roman" w:hAnsi="Times New Roman" w:cs="Times New Roman"/>
                <w:bCs/>
                <w:sz w:val="20"/>
                <w:szCs w:val="20"/>
              </w:rPr>
            </w:pPr>
            <w:r w:rsidRPr="00AD4FBE">
              <w:rPr>
                <w:rFonts w:ascii="Times New Roman" w:hAnsi="Times New Roman" w:cs="Times New Roman"/>
                <w:bCs/>
                <w:sz w:val="20"/>
                <w:szCs w:val="20"/>
              </w:rPr>
              <w:t>-počet pedagogů MŠ vzdělaných prostřednictvím DVPP (absolventi kurzů)</w:t>
            </w:r>
          </w:p>
          <w:p w:rsidR="003A5D7E" w:rsidRPr="00AD4FBE" w:rsidRDefault="003A5D7E" w:rsidP="005F003E">
            <w:pPr>
              <w:jc w:val="both"/>
              <w:rPr>
                <w:rFonts w:ascii="Times New Roman" w:hAnsi="Times New Roman" w:cs="Times New Roman"/>
                <w:bCs/>
                <w:sz w:val="20"/>
                <w:szCs w:val="20"/>
              </w:rPr>
            </w:pPr>
            <w:r w:rsidRPr="00AD4FBE">
              <w:rPr>
                <w:rFonts w:ascii="Times New Roman" w:hAnsi="Times New Roman" w:cs="Times New Roman"/>
                <w:bCs/>
                <w:sz w:val="20"/>
                <w:szCs w:val="20"/>
              </w:rPr>
              <w:t>-počet seminářů a workshopů, uspořádaných v rámci Partnerství MAP</w:t>
            </w:r>
          </w:p>
          <w:p w:rsidR="003A5D7E" w:rsidRPr="00AD4FBE" w:rsidRDefault="003A5D7E" w:rsidP="005F003E">
            <w:pPr>
              <w:jc w:val="both"/>
              <w:rPr>
                <w:rFonts w:ascii="Times New Roman" w:hAnsi="Times New Roman" w:cs="Times New Roman"/>
                <w:b/>
                <w:sz w:val="20"/>
                <w:szCs w:val="20"/>
              </w:rPr>
            </w:pPr>
            <w:r w:rsidRPr="00AD4FBE">
              <w:rPr>
                <w:rFonts w:ascii="Times New Roman" w:hAnsi="Times New Roman" w:cs="Times New Roman"/>
                <w:bCs/>
                <w:sz w:val="20"/>
                <w:szCs w:val="20"/>
              </w:rPr>
              <w:t>-počet návštěv v MŠ coby příkladů dobré praxe</w:t>
            </w:r>
          </w:p>
        </w:tc>
      </w:tr>
    </w:tbl>
    <w:p w:rsidR="003A5D7E" w:rsidRPr="00AD4FBE" w:rsidRDefault="003A5D7E" w:rsidP="001A11D1">
      <w:pPr>
        <w:jc w:val="both"/>
        <w:rPr>
          <w:rFonts w:ascii="Times New Roman" w:hAnsi="Times New Roman" w:cs="Times New Roman"/>
          <w:bCs/>
          <w:sz w:val="24"/>
          <w:szCs w:val="24"/>
        </w:rPr>
      </w:pPr>
    </w:p>
    <w:p w:rsidR="001A11D1" w:rsidRPr="00AD4FBE" w:rsidRDefault="00035C03" w:rsidP="001A11D1">
      <w:pPr>
        <w:jc w:val="both"/>
        <w:rPr>
          <w:rFonts w:ascii="Times New Roman" w:hAnsi="Times New Roman" w:cs="Times New Roman"/>
          <w:bCs/>
          <w:sz w:val="24"/>
          <w:szCs w:val="24"/>
        </w:rPr>
      </w:pPr>
      <w:r w:rsidRPr="00035C03">
        <w:rPr>
          <w:rFonts w:ascii="Times New Roman" w:hAnsi="Times New Roman" w:cs="Times New Roman"/>
          <w:b/>
          <w:bCs/>
          <w:sz w:val="24"/>
          <w:szCs w:val="24"/>
        </w:rPr>
        <w:t>Priorita 1.9</w:t>
      </w:r>
      <w:r w:rsidR="001A11D1" w:rsidRPr="00AD4FBE">
        <w:rPr>
          <w:rFonts w:ascii="Times New Roman" w:hAnsi="Times New Roman" w:cs="Times New Roman"/>
          <w:bCs/>
          <w:sz w:val="24"/>
          <w:szCs w:val="24"/>
        </w:rPr>
        <w:t xml:space="preserve"> Mateřské školy z celého území ORP spolupracují s knihovnou a zapojují se do akcí, které pořádá, jakož i do jiných akcí jak dlouhodobých typu Česko čte dětem, tak jednorázových typu Noc s Andersenem, apod</w:t>
      </w:r>
      <w:r w:rsidR="00BA5B74" w:rsidRPr="00AD4FBE">
        <w:rPr>
          <w:rFonts w:ascii="Times New Roman" w:hAnsi="Times New Roman" w:cs="Times New Roman"/>
          <w:bCs/>
          <w:sz w:val="24"/>
          <w:szCs w:val="24"/>
        </w:rPr>
        <w:t xml:space="preserve">. </w:t>
      </w:r>
    </w:p>
    <w:tbl>
      <w:tblPr>
        <w:tblStyle w:val="Mkatabulky"/>
        <w:tblW w:w="0" w:type="auto"/>
        <w:tblLook w:val="04A0" w:firstRow="1" w:lastRow="0" w:firstColumn="1" w:lastColumn="0" w:noHBand="0" w:noVBand="1"/>
      </w:tblPr>
      <w:tblGrid>
        <w:gridCol w:w="9062"/>
      </w:tblGrid>
      <w:tr w:rsidR="00E11D6F" w:rsidRPr="00AD4FBE" w:rsidTr="005F003E">
        <w:tc>
          <w:tcPr>
            <w:tcW w:w="9062" w:type="dxa"/>
          </w:tcPr>
          <w:p w:rsidR="00E11D6F" w:rsidRPr="00AD4FBE" w:rsidRDefault="00E11D6F" w:rsidP="00AA06C1">
            <w:pPr>
              <w:jc w:val="both"/>
              <w:rPr>
                <w:rFonts w:ascii="Times New Roman" w:hAnsi="Times New Roman" w:cs="Times New Roman"/>
                <w:sz w:val="20"/>
                <w:szCs w:val="20"/>
              </w:rPr>
            </w:pPr>
            <w:r w:rsidRPr="00AD4FBE">
              <w:rPr>
                <w:rFonts w:ascii="Times New Roman" w:hAnsi="Times New Roman" w:cs="Times New Roman"/>
                <w:b/>
                <w:sz w:val="20"/>
                <w:szCs w:val="20"/>
              </w:rPr>
              <w:t xml:space="preserve">Strategie: </w:t>
            </w:r>
            <w:r w:rsidRPr="00AD4FBE">
              <w:rPr>
                <w:rFonts w:ascii="Times New Roman" w:hAnsi="Times New Roman" w:cs="Times New Roman"/>
                <w:sz w:val="20"/>
                <w:szCs w:val="20"/>
              </w:rPr>
              <w:t>jedním z výstupů platformy mateřských škol, prvních stupňů škol základních, zřizovatelů a dalších organizací /neformálního vzdělávání nebo poskytovatelů sociálních a prorodinných služeb) bude dohoda o typu, četnosti a financování akcí, pořádaných pro MŠ a ZŠ spolupracujícími organizacemi, a mechanismech zapojení škol; následně bude za pomoci koordinátorů MAP nebo animátorů MAS podán souhrnný projekt či projekty do OPVVV nebo dotačních titulů MKČR a MŠMT</w:t>
            </w:r>
            <w:r w:rsidR="00406BFF" w:rsidRPr="00AD4FBE">
              <w:rPr>
                <w:rFonts w:ascii="Times New Roman" w:hAnsi="Times New Roman" w:cs="Times New Roman"/>
                <w:sz w:val="20"/>
                <w:szCs w:val="20"/>
              </w:rPr>
              <w:t>, kdy nositelem bude buď město Chomutov</w:t>
            </w:r>
            <w:r w:rsidR="00AA06C1" w:rsidRPr="00AD4FBE">
              <w:rPr>
                <w:rFonts w:ascii="Times New Roman" w:hAnsi="Times New Roman" w:cs="Times New Roman"/>
                <w:sz w:val="20"/>
                <w:szCs w:val="20"/>
              </w:rPr>
              <w:t xml:space="preserve">, </w:t>
            </w:r>
            <w:r w:rsidR="00406BFF" w:rsidRPr="00AD4FBE">
              <w:rPr>
                <w:rFonts w:ascii="Times New Roman" w:hAnsi="Times New Roman" w:cs="Times New Roman"/>
                <w:sz w:val="20"/>
                <w:szCs w:val="20"/>
              </w:rPr>
              <w:t>nebo jednotlivé kulturní (neformálně vzdělávací) instituce</w:t>
            </w:r>
          </w:p>
        </w:tc>
      </w:tr>
      <w:tr w:rsidR="004B628E" w:rsidRPr="00AD4FBE" w:rsidTr="005F003E">
        <w:tc>
          <w:tcPr>
            <w:tcW w:w="9062" w:type="dxa"/>
          </w:tcPr>
          <w:p w:rsidR="004B628E" w:rsidRDefault="004B628E" w:rsidP="00AA06C1">
            <w:pPr>
              <w:jc w:val="both"/>
              <w:rPr>
                <w:rFonts w:ascii="Times New Roman" w:hAnsi="Times New Roman" w:cs="Times New Roman"/>
                <w:b/>
                <w:sz w:val="20"/>
                <w:szCs w:val="20"/>
              </w:rPr>
            </w:pPr>
            <w:r>
              <w:rPr>
                <w:rFonts w:ascii="Times New Roman" w:hAnsi="Times New Roman" w:cs="Times New Roman"/>
                <w:b/>
                <w:sz w:val="20"/>
                <w:szCs w:val="20"/>
              </w:rPr>
              <w:t>Cíle:</w:t>
            </w:r>
          </w:p>
          <w:p w:rsidR="004B628E" w:rsidRDefault="001006FD" w:rsidP="00AA06C1">
            <w:pPr>
              <w:jc w:val="both"/>
              <w:rPr>
                <w:rFonts w:ascii="Times New Roman" w:hAnsi="Times New Roman" w:cs="Times New Roman"/>
                <w:sz w:val="20"/>
                <w:szCs w:val="20"/>
              </w:rPr>
            </w:pPr>
            <w:r>
              <w:rPr>
                <w:rFonts w:ascii="Times New Roman" w:hAnsi="Times New Roman" w:cs="Times New Roman"/>
                <w:sz w:val="20"/>
                <w:szCs w:val="20"/>
              </w:rPr>
              <w:t>1.9.1 Nejpozději od školního roku 2017/18 bude existovat každoroční plošná nabídka kulturních a jazykových akcí knihovny pro mateřské školy, utvořená podle jejich potřeb</w:t>
            </w:r>
          </w:p>
          <w:p w:rsidR="001006FD" w:rsidRPr="001006FD" w:rsidRDefault="001006FD" w:rsidP="00AA06C1">
            <w:pPr>
              <w:jc w:val="both"/>
              <w:rPr>
                <w:rFonts w:ascii="Times New Roman" w:hAnsi="Times New Roman" w:cs="Times New Roman"/>
                <w:sz w:val="20"/>
                <w:szCs w:val="20"/>
              </w:rPr>
            </w:pPr>
            <w:r>
              <w:rPr>
                <w:rFonts w:ascii="Times New Roman" w:hAnsi="Times New Roman" w:cs="Times New Roman"/>
                <w:sz w:val="20"/>
                <w:szCs w:val="20"/>
              </w:rPr>
              <w:t>1.9.2 Nejpozději od školního roku 2017/18 se alespoň Nx ročně zúčastní akcí knihovny pro mateřské školy N mateřských škol a N dětí v předškolním věku</w:t>
            </w:r>
          </w:p>
        </w:tc>
      </w:tr>
      <w:tr w:rsidR="00E11D6F" w:rsidRPr="00AD4FBE" w:rsidTr="005F003E">
        <w:tc>
          <w:tcPr>
            <w:tcW w:w="9062" w:type="dxa"/>
          </w:tcPr>
          <w:p w:rsidR="00E11D6F" w:rsidRPr="00AD4FBE" w:rsidRDefault="00E11D6F" w:rsidP="005F003E">
            <w:pPr>
              <w:jc w:val="both"/>
              <w:rPr>
                <w:rFonts w:ascii="Times New Roman" w:hAnsi="Times New Roman" w:cs="Times New Roman"/>
                <w:b/>
                <w:sz w:val="20"/>
                <w:szCs w:val="20"/>
              </w:rPr>
            </w:pPr>
            <w:r w:rsidRPr="00AD4FBE">
              <w:rPr>
                <w:rFonts w:ascii="Times New Roman" w:hAnsi="Times New Roman" w:cs="Times New Roman"/>
                <w:b/>
                <w:sz w:val="20"/>
                <w:szCs w:val="20"/>
              </w:rPr>
              <w:t xml:space="preserve">Indikátory: </w:t>
            </w:r>
          </w:p>
          <w:p w:rsidR="00406BFF" w:rsidRPr="00AD4FBE" w:rsidRDefault="00406BFF" w:rsidP="00406BFF">
            <w:pPr>
              <w:jc w:val="both"/>
              <w:rPr>
                <w:rFonts w:ascii="Times New Roman" w:hAnsi="Times New Roman" w:cs="Times New Roman"/>
                <w:sz w:val="20"/>
                <w:szCs w:val="20"/>
              </w:rPr>
            </w:pPr>
            <w:r w:rsidRPr="00AD4FBE">
              <w:rPr>
                <w:rFonts w:ascii="Times New Roman" w:hAnsi="Times New Roman" w:cs="Times New Roman"/>
                <w:sz w:val="20"/>
                <w:szCs w:val="20"/>
              </w:rPr>
              <w:t>-počet zapojených MŠ</w:t>
            </w:r>
          </w:p>
          <w:p w:rsidR="00406BFF" w:rsidRPr="00AD4FBE" w:rsidRDefault="00406BFF" w:rsidP="00406BFF">
            <w:pPr>
              <w:jc w:val="both"/>
              <w:rPr>
                <w:rFonts w:ascii="Times New Roman" w:hAnsi="Times New Roman" w:cs="Times New Roman"/>
                <w:sz w:val="20"/>
                <w:szCs w:val="20"/>
              </w:rPr>
            </w:pPr>
            <w:r w:rsidRPr="00AD4FBE">
              <w:rPr>
                <w:rFonts w:ascii="Times New Roman" w:hAnsi="Times New Roman" w:cs="Times New Roman"/>
                <w:sz w:val="20"/>
                <w:szCs w:val="20"/>
              </w:rPr>
              <w:t>-počet zapojených ZŠ</w:t>
            </w:r>
          </w:p>
          <w:p w:rsidR="00406BFF" w:rsidRPr="00AD4FBE" w:rsidRDefault="00406BFF" w:rsidP="00406BFF">
            <w:pPr>
              <w:jc w:val="both"/>
              <w:rPr>
                <w:rFonts w:ascii="Times New Roman" w:hAnsi="Times New Roman" w:cs="Times New Roman"/>
                <w:sz w:val="20"/>
                <w:szCs w:val="20"/>
              </w:rPr>
            </w:pPr>
            <w:r w:rsidRPr="00AD4FBE">
              <w:rPr>
                <w:rFonts w:ascii="Times New Roman" w:hAnsi="Times New Roman" w:cs="Times New Roman"/>
                <w:sz w:val="20"/>
                <w:szCs w:val="20"/>
              </w:rPr>
              <w:t xml:space="preserve">-počet zapojených dalších organizací </w:t>
            </w:r>
          </w:p>
          <w:p w:rsidR="00E11D6F" w:rsidRPr="00AD4FBE" w:rsidRDefault="00406BFF" w:rsidP="005F003E">
            <w:pPr>
              <w:jc w:val="both"/>
              <w:rPr>
                <w:rFonts w:ascii="Times New Roman" w:hAnsi="Times New Roman" w:cs="Times New Roman"/>
                <w:sz w:val="20"/>
                <w:szCs w:val="20"/>
              </w:rPr>
            </w:pPr>
            <w:r w:rsidRPr="00AD4FBE">
              <w:rPr>
                <w:rFonts w:ascii="Times New Roman" w:hAnsi="Times New Roman" w:cs="Times New Roman"/>
                <w:sz w:val="20"/>
                <w:szCs w:val="20"/>
              </w:rPr>
              <w:t>-počet akcí</w:t>
            </w:r>
          </w:p>
          <w:p w:rsidR="00406BFF" w:rsidRPr="00AD4FBE" w:rsidRDefault="00406BFF" w:rsidP="005F003E">
            <w:pPr>
              <w:jc w:val="both"/>
              <w:rPr>
                <w:rFonts w:ascii="Times New Roman" w:hAnsi="Times New Roman" w:cs="Times New Roman"/>
                <w:b/>
                <w:sz w:val="20"/>
                <w:szCs w:val="20"/>
              </w:rPr>
            </w:pPr>
            <w:r w:rsidRPr="00AD4FBE">
              <w:rPr>
                <w:rFonts w:ascii="Times New Roman" w:hAnsi="Times New Roman" w:cs="Times New Roman"/>
                <w:sz w:val="20"/>
                <w:szCs w:val="20"/>
              </w:rPr>
              <w:t>-počet dětí</w:t>
            </w:r>
            <w:r w:rsidR="0002561C" w:rsidRPr="00AD4FBE">
              <w:rPr>
                <w:rFonts w:ascii="Times New Roman" w:hAnsi="Times New Roman" w:cs="Times New Roman"/>
                <w:sz w:val="20"/>
                <w:szCs w:val="20"/>
              </w:rPr>
              <w:t xml:space="preserve"> předškolního věku</w:t>
            </w:r>
            <w:r w:rsidRPr="00AD4FBE">
              <w:rPr>
                <w:rFonts w:ascii="Times New Roman" w:hAnsi="Times New Roman" w:cs="Times New Roman"/>
                <w:sz w:val="20"/>
                <w:szCs w:val="20"/>
              </w:rPr>
              <w:t>, účastných akcí</w:t>
            </w:r>
          </w:p>
        </w:tc>
      </w:tr>
    </w:tbl>
    <w:p w:rsidR="00DF15B1" w:rsidRPr="00AD4FBE" w:rsidRDefault="00DF15B1" w:rsidP="001A11D1">
      <w:pPr>
        <w:jc w:val="both"/>
        <w:rPr>
          <w:rFonts w:ascii="Times New Roman" w:hAnsi="Times New Roman" w:cs="Times New Roman"/>
          <w:u w:val="single"/>
        </w:rPr>
      </w:pPr>
    </w:p>
    <w:p w:rsidR="00DF15B1" w:rsidRPr="00AD4FBE" w:rsidRDefault="00604348" w:rsidP="001A11D1">
      <w:pPr>
        <w:jc w:val="both"/>
        <w:rPr>
          <w:rFonts w:ascii="Times New Roman" w:hAnsi="Times New Roman" w:cs="Times New Roman"/>
          <w:b/>
          <w:sz w:val="32"/>
          <w:szCs w:val="32"/>
        </w:rPr>
      </w:pPr>
      <w:r w:rsidRPr="00AD4FBE">
        <w:rPr>
          <w:rFonts w:ascii="Times New Roman" w:hAnsi="Times New Roman" w:cs="Times New Roman"/>
          <w:b/>
          <w:sz w:val="32"/>
          <w:szCs w:val="32"/>
        </w:rPr>
        <w:t>2. R</w:t>
      </w:r>
      <w:r w:rsidR="00DF15B1" w:rsidRPr="00AD4FBE">
        <w:rPr>
          <w:rFonts w:ascii="Times New Roman" w:hAnsi="Times New Roman" w:cs="Times New Roman"/>
          <w:b/>
          <w:sz w:val="32"/>
          <w:szCs w:val="32"/>
        </w:rPr>
        <w:t>ozvoj matematické gramotnosti na základních školách</w:t>
      </w:r>
    </w:p>
    <w:p w:rsidR="00AD4FBE" w:rsidRPr="00AD4FBE" w:rsidRDefault="00AD4FBE" w:rsidP="00DF15B1">
      <w:pPr>
        <w:pStyle w:val="Standard"/>
        <w:jc w:val="both"/>
        <w:rPr>
          <w:rFonts w:cs="Times New Roman"/>
          <w:b/>
        </w:rPr>
      </w:pPr>
      <w:r w:rsidRPr="00AD4FBE">
        <w:rPr>
          <w:rFonts w:cs="Times New Roman"/>
          <w:b/>
        </w:rPr>
        <w:t>SWOT analýza</w:t>
      </w:r>
    </w:p>
    <w:p w:rsidR="00AD4FBE" w:rsidRPr="00AD4FBE" w:rsidRDefault="00AD4FBE" w:rsidP="00DF15B1">
      <w:pPr>
        <w:pStyle w:val="Standard"/>
        <w:jc w:val="both"/>
        <w:rPr>
          <w:rFonts w:cs="Times New Roman"/>
        </w:rPr>
      </w:pPr>
    </w:p>
    <w:tbl>
      <w:tblPr>
        <w:tblStyle w:val="Mkatabulky"/>
        <w:tblW w:w="0" w:type="auto"/>
        <w:tblLook w:val="04A0" w:firstRow="1" w:lastRow="0" w:firstColumn="1" w:lastColumn="0" w:noHBand="0" w:noVBand="1"/>
      </w:tblPr>
      <w:tblGrid>
        <w:gridCol w:w="4328"/>
        <w:gridCol w:w="4734"/>
      </w:tblGrid>
      <w:tr w:rsidR="00AD4FBE" w:rsidRPr="00AD4FBE" w:rsidTr="005F003E">
        <w:tc>
          <w:tcPr>
            <w:tcW w:w="6997" w:type="dxa"/>
          </w:tcPr>
          <w:p w:rsidR="00AD4FBE" w:rsidRPr="009E722E" w:rsidRDefault="00AD4FBE" w:rsidP="005F003E">
            <w:pPr>
              <w:jc w:val="center"/>
              <w:rPr>
                <w:rFonts w:ascii="Times New Roman" w:hAnsi="Times New Roman" w:cs="Times New Roman"/>
                <w:b/>
                <w:sz w:val="20"/>
                <w:szCs w:val="20"/>
              </w:rPr>
            </w:pPr>
            <w:r w:rsidRPr="009E722E">
              <w:rPr>
                <w:rFonts w:ascii="Times New Roman" w:hAnsi="Times New Roman" w:cs="Times New Roman"/>
                <w:b/>
                <w:sz w:val="20"/>
                <w:szCs w:val="20"/>
              </w:rPr>
              <w:t>S - Silné stránky</w:t>
            </w:r>
          </w:p>
        </w:tc>
        <w:tc>
          <w:tcPr>
            <w:tcW w:w="6997" w:type="dxa"/>
          </w:tcPr>
          <w:p w:rsidR="00AD4FBE" w:rsidRPr="00AD4FBE" w:rsidRDefault="00AD4FBE" w:rsidP="005F003E">
            <w:pPr>
              <w:jc w:val="center"/>
              <w:rPr>
                <w:rFonts w:ascii="Times New Roman" w:hAnsi="Times New Roman" w:cs="Times New Roman"/>
                <w:b/>
              </w:rPr>
            </w:pPr>
            <w:r w:rsidRPr="00AD4FBE">
              <w:rPr>
                <w:rFonts w:ascii="Times New Roman" w:hAnsi="Times New Roman" w:cs="Times New Roman"/>
                <w:b/>
              </w:rPr>
              <w:t>W - Slabé stránky</w:t>
            </w:r>
          </w:p>
        </w:tc>
      </w:tr>
      <w:tr w:rsidR="00AD4FBE" w:rsidRPr="009E722E" w:rsidTr="005F003E">
        <w:tc>
          <w:tcPr>
            <w:tcW w:w="6997" w:type="dxa"/>
          </w:tcPr>
          <w:p w:rsidR="00AD4FBE" w:rsidRPr="009E722E" w:rsidRDefault="00AD4FBE" w:rsidP="005F003E">
            <w:pPr>
              <w:pStyle w:val="Standard"/>
              <w:jc w:val="both"/>
              <w:rPr>
                <w:rFonts w:cs="Times New Roman"/>
                <w:b/>
                <w:sz w:val="20"/>
                <w:szCs w:val="20"/>
              </w:rPr>
            </w:pPr>
            <w:r w:rsidRPr="009E722E">
              <w:rPr>
                <w:rFonts w:cs="Times New Roman"/>
                <w:b/>
                <w:sz w:val="20"/>
                <w:szCs w:val="20"/>
              </w:rPr>
              <w:lastRenderedPageBreak/>
              <w:t>1. v Chomutově se 2x ročně schází aktivní předmětová komise matematiky otevřená všem ZŠ v ORP</w:t>
            </w:r>
          </w:p>
          <w:p w:rsidR="00AD4FBE" w:rsidRPr="009E722E" w:rsidRDefault="00AD4FBE" w:rsidP="005F003E">
            <w:pPr>
              <w:pStyle w:val="Standard"/>
              <w:jc w:val="both"/>
              <w:rPr>
                <w:rFonts w:cs="Times New Roman"/>
                <w:sz w:val="20"/>
                <w:szCs w:val="20"/>
              </w:rPr>
            </w:pPr>
            <w:r w:rsidRPr="009E722E">
              <w:rPr>
                <w:rFonts w:cs="Times New Roman"/>
                <w:sz w:val="20"/>
                <w:szCs w:val="20"/>
              </w:rPr>
              <w:t>2. ZŠ Školní  je škola s rozšířenou výukou matematiky (riziko: elitářství, kastování, nevraživost)</w:t>
            </w:r>
          </w:p>
          <w:p w:rsidR="00AD4FBE" w:rsidRPr="009E722E" w:rsidRDefault="00AD4FBE" w:rsidP="005F003E">
            <w:pPr>
              <w:pStyle w:val="Standard"/>
              <w:jc w:val="both"/>
              <w:rPr>
                <w:rFonts w:cs="Times New Roman"/>
                <w:i/>
                <w:sz w:val="20"/>
                <w:szCs w:val="20"/>
              </w:rPr>
            </w:pPr>
            <w:r w:rsidRPr="009E722E">
              <w:rPr>
                <w:rFonts w:cs="Times New Roman"/>
                <w:sz w:val="20"/>
                <w:szCs w:val="20"/>
              </w:rPr>
              <w:t>3. Všechny školy v ORP se zapojují do dobře organizovaných matematických soutěží</w:t>
            </w:r>
          </w:p>
          <w:p w:rsidR="00AD4FBE" w:rsidRPr="009E722E" w:rsidRDefault="00AD4FBE" w:rsidP="005F003E">
            <w:pPr>
              <w:pStyle w:val="Standard"/>
              <w:jc w:val="both"/>
              <w:rPr>
                <w:rFonts w:cs="Times New Roman"/>
                <w:b/>
                <w:sz w:val="20"/>
                <w:szCs w:val="20"/>
              </w:rPr>
            </w:pPr>
          </w:p>
        </w:tc>
        <w:tc>
          <w:tcPr>
            <w:tcW w:w="6997" w:type="dxa"/>
          </w:tcPr>
          <w:p w:rsidR="00AD4FBE" w:rsidRPr="009E722E" w:rsidRDefault="00AD4FBE" w:rsidP="00AD4FBE">
            <w:pPr>
              <w:pStyle w:val="Odstavecseseznamem"/>
              <w:widowControl w:val="0"/>
              <w:numPr>
                <w:ilvl w:val="0"/>
                <w:numId w:val="9"/>
              </w:numPr>
              <w:suppressAutoHyphens/>
              <w:autoSpaceDN w:val="0"/>
              <w:contextualSpacing w:val="0"/>
              <w:jc w:val="both"/>
              <w:textAlignment w:val="baseline"/>
              <w:rPr>
                <w:rFonts w:ascii="Times New Roman" w:hAnsi="Times New Roman" w:cs="Times New Roman"/>
                <w:sz w:val="20"/>
                <w:szCs w:val="20"/>
              </w:rPr>
            </w:pPr>
            <w:r w:rsidRPr="009E722E">
              <w:rPr>
                <w:rFonts w:ascii="Times New Roman" w:hAnsi="Times New Roman" w:cs="Times New Roman"/>
                <w:sz w:val="20"/>
                <w:szCs w:val="20"/>
              </w:rPr>
              <w:t>Rodiče a škola v oblasti matematické gramotnosti dostatečně nespolupracují</w:t>
            </w:r>
          </w:p>
          <w:p w:rsidR="00AD4FBE" w:rsidRPr="009E722E" w:rsidRDefault="00AD4FBE" w:rsidP="00AD4FBE">
            <w:pPr>
              <w:pStyle w:val="Odstavecseseznamem"/>
              <w:widowControl w:val="0"/>
              <w:numPr>
                <w:ilvl w:val="0"/>
                <w:numId w:val="9"/>
              </w:numPr>
              <w:suppressAutoHyphens/>
              <w:autoSpaceDN w:val="0"/>
              <w:contextualSpacing w:val="0"/>
              <w:jc w:val="both"/>
              <w:textAlignment w:val="baseline"/>
              <w:rPr>
                <w:rFonts w:ascii="Times New Roman" w:hAnsi="Times New Roman" w:cs="Times New Roman"/>
                <w:sz w:val="20"/>
                <w:szCs w:val="20"/>
              </w:rPr>
            </w:pPr>
            <w:r w:rsidRPr="009E722E">
              <w:rPr>
                <w:rFonts w:ascii="Times New Roman" w:hAnsi="Times New Roman" w:cs="Times New Roman"/>
                <w:sz w:val="20"/>
                <w:szCs w:val="20"/>
              </w:rPr>
              <w:t>Vedení škol dostatečně nepodporuje mimovýukové akce pro žáky na podporu matematické gramotnosti a zvýšení motivace (např. doučování, projektové dny, kroužky, apod.), ty jsou nepravidelné</w:t>
            </w:r>
          </w:p>
          <w:p w:rsidR="00AD4FBE" w:rsidRPr="009E722E" w:rsidRDefault="00AD4FBE" w:rsidP="00AD4FBE">
            <w:pPr>
              <w:pStyle w:val="Odstavecseseznamem"/>
              <w:widowControl w:val="0"/>
              <w:numPr>
                <w:ilvl w:val="0"/>
                <w:numId w:val="9"/>
              </w:numPr>
              <w:suppressAutoHyphens/>
              <w:autoSpaceDN w:val="0"/>
              <w:contextualSpacing w:val="0"/>
              <w:jc w:val="both"/>
              <w:textAlignment w:val="baseline"/>
              <w:rPr>
                <w:rFonts w:ascii="Times New Roman" w:hAnsi="Times New Roman" w:cs="Times New Roman"/>
                <w:b/>
                <w:sz w:val="20"/>
                <w:szCs w:val="20"/>
              </w:rPr>
            </w:pPr>
            <w:r w:rsidRPr="009E722E">
              <w:rPr>
                <w:rFonts w:ascii="Times New Roman" w:hAnsi="Times New Roman" w:cs="Times New Roman"/>
                <w:b/>
                <w:sz w:val="20"/>
                <w:szCs w:val="20"/>
              </w:rPr>
              <w:t>Na školách není dostatečně strukturována forma a metody výuky s ohledem na rozdílné potřeby heterogenních skupin žáků, včetně nedostatečné podpory individuální práce s žáky s mimořádným zájmem o matematiku</w:t>
            </w:r>
          </w:p>
          <w:p w:rsidR="00AD4FBE" w:rsidRPr="009E722E" w:rsidRDefault="00AD4FBE" w:rsidP="00AD4FBE">
            <w:pPr>
              <w:pStyle w:val="Odstavecseseznamem"/>
              <w:widowControl w:val="0"/>
              <w:numPr>
                <w:ilvl w:val="0"/>
                <w:numId w:val="9"/>
              </w:numPr>
              <w:suppressAutoHyphens/>
              <w:autoSpaceDN w:val="0"/>
              <w:contextualSpacing w:val="0"/>
              <w:jc w:val="both"/>
              <w:textAlignment w:val="baseline"/>
              <w:rPr>
                <w:rFonts w:ascii="Times New Roman" w:hAnsi="Times New Roman" w:cs="Times New Roman"/>
                <w:sz w:val="20"/>
                <w:szCs w:val="20"/>
              </w:rPr>
            </w:pPr>
            <w:r w:rsidRPr="009E722E">
              <w:rPr>
                <w:rFonts w:ascii="Times New Roman" w:hAnsi="Times New Roman" w:cs="Times New Roman"/>
                <w:sz w:val="20"/>
                <w:szCs w:val="20"/>
              </w:rPr>
              <w:t>Škola nedisponuje dostatečným technickým a materiálním zabezpečením pro rozvoj MG</w:t>
            </w:r>
          </w:p>
          <w:p w:rsidR="00AD4FBE" w:rsidRPr="009E722E" w:rsidRDefault="00AD4FBE" w:rsidP="00AD4FBE">
            <w:pPr>
              <w:pStyle w:val="Odstavecseseznamem"/>
              <w:widowControl w:val="0"/>
              <w:numPr>
                <w:ilvl w:val="0"/>
                <w:numId w:val="9"/>
              </w:numPr>
              <w:suppressAutoHyphens/>
              <w:autoSpaceDN w:val="0"/>
              <w:contextualSpacing w:val="0"/>
              <w:jc w:val="both"/>
              <w:textAlignment w:val="baseline"/>
              <w:rPr>
                <w:rFonts w:ascii="Times New Roman" w:hAnsi="Times New Roman" w:cs="Times New Roman"/>
                <w:sz w:val="20"/>
                <w:szCs w:val="20"/>
              </w:rPr>
            </w:pPr>
            <w:r w:rsidRPr="009E722E">
              <w:rPr>
                <w:rFonts w:ascii="Times New Roman" w:hAnsi="Times New Roman" w:cs="Times New Roman"/>
                <w:sz w:val="20"/>
                <w:szCs w:val="20"/>
              </w:rPr>
              <w:t>Škola pravidelně nenakupuje aktuální literaturu a multimédia pro rozvoj MG</w:t>
            </w:r>
          </w:p>
          <w:p w:rsidR="00AD4FBE" w:rsidRPr="009E722E" w:rsidRDefault="00AD4FBE" w:rsidP="00AD4FBE">
            <w:pPr>
              <w:pStyle w:val="Odstavecseseznamem"/>
              <w:widowControl w:val="0"/>
              <w:numPr>
                <w:ilvl w:val="0"/>
                <w:numId w:val="9"/>
              </w:numPr>
              <w:suppressAutoHyphens/>
              <w:autoSpaceDN w:val="0"/>
              <w:contextualSpacing w:val="0"/>
              <w:jc w:val="both"/>
              <w:textAlignment w:val="baseline"/>
              <w:rPr>
                <w:rFonts w:ascii="Times New Roman" w:hAnsi="Times New Roman" w:cs="Times New Roman"/>
                <w:b/>
                <w:sz w:val="20"/>
                <w:szCs w:val="20"/>
              </w:rPr>
            </w:pPr>
            <w:r w:rsidRPr="009E722E">
              <w:rPr>
                <w:rFonts w:ascii="Times New Roman" w:hAnsi="Times New Roman" w:cs="Times New Roman"/>
                <w:b/>
                <w:sz w:val="20"/>
                <w:szCs w:val="20"/>
              </w:rPr>
              <w:t>Učitelé venkovských škol v ORP nevyužívají možnosti sdílení dobrých praxí v oblasti rozvoje matematické gramotnosti s učiteli z jiných škol v předmětové komisi</w:t>
            </w:r>
          </w:p>
          <w:p w:rsidR="00AD4FBE" w:rsidRPr="009E722E" w:rsidRDefault="00AD4FBE" w:rsidP="00AD4FBE">
            <w:pPr>
              <w:pStyle w:val="Standard"/>
              <w:numPr>
                <w:ilvl w:val="0"/>
                <w:numId w:val="9"/>
              </w:numPr>
              <w:jc w:val="both"/>
              <w:rPr>
                <w:rFonts w:cs="Times New Roman"/>
                <w:sz w:val="20"/>
                <w:szCs w:val="20"/>
              </w:rPr>
            </w:pPr>
            <w:r w:rsidRPr="009E722E">
              <w:rPr>
                <w:rFonts w:cs="Times New Roman"/>
                <w:sz w:val="20"/>
                <w:szCs w:val="20"/>
              </w:rPr>
              <w:t>Kromě předmětové komise se týká nízká úroveň kooperace školy s dalšími aktéry k rozvoji matematické gramotnosti (projekty se školami, s obcemi, science centry, neziskovými organizacemi,…) všech škol v ORP</w:t>
            </w:r>
          </w:p>
          <w:p w:rsidR="00AD4FBE" w:rsidRPr="009E722E" w:rsidRDefault="00AD4FBE" w:rsidP="00AD4FBE">
            <w:pPr>
              <w:pStyle w:val="Odstavecseseznamem"/>
              <w:widowControl w:val="0"/>
              <w:numPr>
                <w:ilvl w:val="0"/>
                <w:numId w:val="9"/>
              </w:numPr>
              <w:suppressAutoHyphens/>
              <w:autoSpaceDN w:val="0"/>
              <w:contextualSpacing w:val="0"/>
              <w:jc w:val="both"/>
              <w:textAlignment w:val="baseline"/>
              <w:rPr>
                <w:rFonts w:ascii="Times New Roman" w:hAnsi="Times New Roman" w:cs="Times New Roman"/>
                <w:b/>
                <w:sz w:val="20"/>
                <w:szCs w:val="20"/>
              </w:rPr>
            </w:pPr>
            <w:r w:rsidRPr="009E722E">
              <w:rPr>
                <w:rFonts w:ascii="Times New Roman" w:hAnsi="Times New Roman" w:cs="Times New Roman"/>
                <w:b/>
                <w:color w:val="000000" w:themeColor="text1"/>
                <w:sz w:val="20"/>
                <w:szCs w:val="20"/>
              </w:rPr>
              <w:t>Na školách není kvalitně a dostatečně zvyšována finanční gramotnost žáků (vyučována napříč předměty)</w:t>
            </w:r>
          </w:p>
          <w:p w:rsidR="00AD4FBE" w:rsidRPr="009E722E" w:rsidRDefault="00AD4FBE" w:rsidP="00AD4FBE">
            <w:pPr>
              <w:pStyle w:val="Standard"/>
              <w:numPr>
                <w:ilvl w:val="0"/>
                <w:numId w:val="9"/>
              </w:numPr>
              <w:jc w:val="both"/>
              <w:rPr>
                <w:rFonts w:cs="Times New Roman"/>
                <w:b/>
                <w:sz w:val="20"/>
                <w:szCs w:val="20"/>
              </w:rPr>
            </w:pPr>
            <w:r w:rsidRPr="009E722E">
              <w:rPr>
                <w:rFonts w:cs="Times New Roman"/>
                <w:b/>
                <w:sz w:val="20"/>
                <w:szCs w:val="20"/>
              </w:rPr>
              <w:t xml:space="preserve">Na školách (a i mezi nimi) není dostatečně rozvinut mentoring ve vztahu k matematické gramotnosti (malá kreativita, stereotyp vyučujících, nízká sebemotivace, apod.) </w:t>
            </w:r>
          </w:p>
          <w:p w:rsidR="00AD4FBE" w:rsidRPr="009E722E" w:rsidRDefault="00AD4FBE" w:rsidP="00AD4FBE">
            <w:pPr>
              <w:pStyle w:val="Standard"/>
              <w:numPr>
                <w:ilvl w:val="0"/>
                <w:numId w:val="9"/>
              </w:numPr>
              <w:jc w:val="both"/>
              <w:rPr>
                <w:rFonts w:cs="Times New Roman"/>
                <w:b/>
                <w:sz w:val="20"/>
                <w:szCs w:val="20"/>
              </w:rPr>
            </w:pPr>
            <w:r w:rsidRPr="009E722E">
              <w:rPr>
                <w:rFonts w:cs="Times New Roman"/>
                <w:b/>
                <w:sz w:val="20"/>
                <w:szCs w:val="20"/>
              </w:rPr>
              <w:t>Na některých školách nízká časová dotace výuky M (nic navíc nad povinné minimum)</w:t>
            </w:r>
          </w:p>
          <w:p w:rsidR="00AD4FBE" w:rsidRPr="009E722E" w:rsidRDefault="00AD4FBE" w:rsidP="00AD4FBE">
            <w:pPr>
              <w:pStyle w:val="Standard"/>
              <w:numPr>
                <w:ilvl w:val="0"/>
                <w:numId w:val="9"/>
              </w:numPr>
              <w:jc w:val="both"/>
              <w:rPr>
                <w:rFonts w:cs="Times New Roman"/>
                <w:b/>
                <w:sz w:val="20"/>
                <w:szCs w:val="20"/>
              </w:rPr>
            </w:pPr>
            <w:r w:rsidRPr="009E722E">
              <w:rPr>
                <w:rFonts w:cs="Times New Roman"/>
                <w:sz w:val="20"/>
                <w:szCs w:val="20"/>
              </w:rPr>
              <w:t>Podmínka svázání mimoškolní akce nad rámec výuky s aktuálně probíranou látkou</w:t>
            </w:r>
          </w:p>
          <w:p w:rsidR="00AD4FBE" w:rsidRPr="009E722E" w:rsidRDefault="00AD4FBE" w:rsidP="00AD4FBE">
            <w:pPr>
              <w:pStyle w:val="Standard"/>
              <w:numPr>
                <w:ilvl w:val="0"/>
                <w:numId w:val="9"/>
              </w:numPr>
              <w:jc w:val="both"/>
              <w:rPr>
                <w:rFonts w:cs="Times New Roman"/>
                <w:b/>
                <w:sz w:val="20"/>
                <w:szCs w:val="20"/>
              </w:rPr>
            </w:pPr>
            <w:r w:rsidRPr="009E722E">
              <w:rPr>
                <w:rFonts w:cs="Times New Roman"/>
                <w:b/>
                <w:sz w:val="20"/>
                <w:szCs w:val="20"/>
              </w:rPr>
              <w:t>Matematici nemají povědomí o kvalitních výukových aplikacích v nepřehledné, neucelené nabídce na trhu (nedokáží rozeznat zrno od plev)</w:t>
            </w:r>
          </w:p>
        </w:tc>
      </w:tr>
      <w:tr w:rsidR="00AD4FBE" w:rsidRPr="009E722E" w:rsidTr="005F003E">
        <w:tc>
          <w:tcPr>
            <w:tcW w:w="6997" w:type="dxa"/>
          </w:tcPr>
          <w:p w:rsidR="00AD4FBE" w:rsidRPr="009E722E" w:rsidRDefault="00AD4FBE" w:rsidP="005F003E">
            <w:pPr>
              <w:jc w:val="center"/>
              <w:rPr>
                <w:rFonts w:ascii="Times New Roman" w:hAnsi="Times New Roman" w:cs="Times New Roman"/>
                <w:b/>
                <w:sz w:val="20"/>
                <w:szCs w:val="20"/>
              </w:rPr>
            </w:pPr>
            <w:r w:rsidRPr="009E722E">
              <w:rPr>
                <w:rFonts w:ascii="Times New Roman" w:hAnsi="Times New Roman" w:cs="Times New Roman"/>
                <w:b/>
                <w:sz w:val="20"/>
                <w:szCs w:val="20"/>
              </w:rPr>
              <w:t xml:space="preserve">O </w:t>
            </w:r>
            <w:r w:rsidR="00D33027" w:rsidRPr="009E722E">
              <w:rPr>
                <w:rFonts w:ascii="Times New Roman" w:hAnsi="Times New Roman" w:cs="Times New Roman"/>
                <w:b/>
                <w:sz w:val="20"/>
                <w:szCs w:val="20"/>
              </w:rPr>
              <w:t>–</w:t>
            </w:r>
            <w:r w:rsidRPr="009E722E">
              <w:rPr>
                <w:rFonts w:ascii="Times New Roman" w:hAnsi="Times New Roman" w:cs="Times New Roman"/>
                <w:b/>
                <w:sz w:val="20"/>
                <w:szCs w:val="20"/>
              </w:rPr>
              <w:t xml:space="preserve"> příležitosti</w:t>
            </w:r>
          </w:p>
        </w:tc>
        <w:tc>
          <w:tcPr>
            <w:tcW w:w="6997" w:type="dxa"/>
          </w:tcPr>
          <w:p w:rsidR="00AD4FBE" w:rsidRPr="009E722E" w:rsidRDefault="00AD4FBE" w:rsidP="005F003E">
            <w:pPr>
              <w:jc w:val="center"/>
              <w:rPr>
                <w:rFonts w:ascii="Times New Roman" w:hAnsi="Times New Roman" w:cs="Times New Roman"/>
                <w:b/>
                <w:sz w:val="20"/>
                <w:szCs w:val="20"/>
              </w:rPr>
            </w:pPr>
            <w:r w:rsidRPr="009E722E">
              <w:rPr>
                <w:rFonts w:ascii="Times New Roman" w:hAnsi="Times New Roman" w:cs="Times New Roman"/>
                <w:b/>
                <w:sz w:val="20"/>
                <w:szCs w:val="20"/>
              </w:rPr>
              <w:t>T- Hrozby</w:t>
            </w:r>
          </w:p>
        </w:tc>
      </w:tr>
      <w:tr w:rsidR="00AD4FBE" w:rsidRPr="009E722E" w:rsidTr="005F003E">
        <w:tc>
          <w:tcPr>
            <w:tcW w:w="6997" w:type="dxa"/>
          </w:tcPr>
          <w:p w:rsidR="00AD4FBE" w:rsidRPr="009E722E" w:rsidRDefault="00AD4FBE" w:rsidP="005F003E">
            <w:pPr>
              <w:jc w:val="both"/>
              <w:rPr>
                <w:rFonts w:ascii="Times New Roman" w:hAnsi="Times New Roman" w:cs="Times New Roman"/>
                <w:sz w:val="20"/>
                <w:szCs w:val="20"/>
              </w:rPr>
            </w:pPr>
            <w:r w:rsidRPr="009E722E">
              <w:rPr>
                <w:rFonts w:ascii="Times New Roman" w:hAnsi="Times New Roman" w:cs="Times New Roman"/>
                <w:sz w:val="20"/>
                <w:szCs w:val="20"/>
              </w:rPr>
              <w:t xml:space="preserve">1. existence Střediska volného času Domeček a dalších zájmových a neformálně vzdělávacích center v Chomutově – možnost otevření matematického kroužku atp. </w:t>
            </w:r>
          </w:p>
          <w:p w:rsidR="00AD4FBE" w:rsidRPr="009E722E" w:rsidRDefault="00AD4FBE" w:rsidP="005F003E">
            <w:pPr>
              <w:jc w:val="both"/>
              <w:rPr>
                <w:rFonts w:ascii="Times New Roman" w:hAnsi="Times New Roman" w:cs="Times New Roman"/>
                <w:sz w:val="20"/>
                <w:szCs w:val="20"/>
              </w:rPr>
            </w:pPr>
            <w:r w:rsidRPr="009E722E">
              <w:rPr>
                <w:rFonts w:ascii="Times New Roman" w:hAnsi="Times New Roman" w:cs="Times New Roman"/>
                <w:sz w:val="20"/>
                <w:szCs w:val="20"/>
              </w:rPr>
              <w:t>2. možnost využití alternativních metod výuky matematiky</w:t>
            </w:r>
          </w:p>
          <w:p w:rsidR="00AD4FBE" w:rsidRPr="009E722E" w:rsidRDefault="00AD4FBE" w:rsidP="005F003E">
            <w:pPr>
              <w:jc w:val="both"/>
              <w:rPr>
                <w:rFonts w:ascii="Times New Roman" w:hAnsi="Times New Roman" w:cs="Times New Roman"/>
                <w:b/>
                <w:sz w:val="20"/>
                <w:szCs w:val="20"/>
              </w:rPr>
            </w:pPr>
            <w:r w:rsidRPr="009E722E">
              <w:rPr>
                <w:rFonts w:ascii="Times New Roman" w:hAnsi="Times New Roman" w:cs="Times New Roman"/>
                <w:b/>
                <w:sz w:val="20"/>
                <w:szCs w:val="20"/>
              </w:rPr>
              <w:t>3. zákonná úprava změny finančního normativu ze žáka na třídu může přinést snížení počtu žáků ve třídě a příležitost pro jinou než frontální výuku</w:t>
            </w:r>
          </w:p>
          <w:p w:rsidR="00AD4FBE" w:rsidRPr="009E722E" w:rsidRDefault="00AD4FBE" w:rsidP="005F003E">
            <w:pPr>
              <w:jc w:val="both"/>
              <w:rPr>
                <w:rFonts w:ascii="Times New Roman" w:hAnsi="Times New Roman" w:cs="Times New Roman"/>
                <w:sz w:val="20"/>
                <w:szCs w:val="20"/>
              </w:rPr>
            </w:pPr>
            <w:r w:rsidRPr="009E722E">
              <w:rPr>
                <w:rFonts w:ascii="Times New Roman" w:hAnsi="Times New Roman" w:cs="Times New Roman"/>
                <w:sz w:val="20"/>
                <w:szCs w:val="20"/>
              </w:rPr>
              <w:t xml:space="preserve">4. odzkoušené interní hospitace a intervize v rámci jedné školy (ZŠ Březenecká, ZŠ Školní) se dají využít jako příklad dobré nebo i špatné praxe pro ostatní </w:t>
            </w:r>
          </w:p>
          <w:p w:rsidR="00AD4FBE" w:rsidRPr="009E722E" w:rsidRDefault="00AD4FBE" w:rsidP="005F003E">
            <w:pPr>
              <w:jc w:val="both"/>
              <w:rPr>
                <w:rFonts w:ascii="Times New Roman" w:hAnsi="Times New Roman" w:cs="Times New Roman"/>
                <w:b/>
                <w:sz w:val="20"/>
                <w:szCs w:val="20"/>
              </w:rPr>
            </w:pPr>
            <w:r w:rsidRPr="009E722E">
              <w:rPr>
                <w:rFonts w:ascii="Times New Roman" w:hAnsi="Times New Roman" w:cs="Times New Roman"/>
                <w:b/>
                <w:sz w:val="20"/>
                <w:szCs w:val="20"/>
              </w:rPr>
              <w:t>5. Město nebo MAP a návazné zdroje může zajistit kvalitní lektory i pro větší skupinu učitelů anebo hospitace mezi učiteli z různých škol</w:t>
            </w:r>
          </w:p>
        </w:tc>
        <w:tc>
          <w:tcPr>
            <w:tcW w:w="6997" w:type="dxa"/>
          </w:tcPr>
          <w:p w:rsidR="00AD4FBE" w:rsidRPr="009E722E" w:rsidRDefault="00AD4FBE" w:rsidP="005F003E">
            <w:pPr>
              <w:pStyle w:val="Standard"/>
              <w:ind w:left="360"/>
              <w:jc w:val="both"/>
              <w:rPr>
                <w:rFonts w:cs="Times New Roman"/>
                <w:b/>
                <w:sz w:val="20"/>
                <w:szCs w:val="20"/>
              </w:rPr>
            </w:pPr>
            <w:r w:rsidRPr="009E722E">
              <w:rPr>
                <w:rFonts w:cs="Times New Roman"/>
                <w:b/>
                <w:sz w:val="20"/>
                <w:szCs w:val="20"/>
              </w:rPr>
              <w:t>1. Nedostatek stabilní státní finanční podpory pro rozvoj matematické gramotnosti (k personálnímu zajištění pedagogického dozoru koutků, volně otevřených učeben, k možnému půlení hodin, k inovaci a výměně učebních pomůcek, k zajištění jejich dostatečného počtu, atd.)</w:t>
            </w:r>
          </w:p>
          <w:p w:rsidR="00AD4FBE" w:rsidRPr="009E722E" w:rsidRDefault="00AD4FBE" w:rsidP="005F003E">
            <w:pPr>
              <w:pStyle w:val="Standard"/>
              <w:ind w:left="360"/>
              <w:jc w:val="both"/>
              <w:rPr>
                <w:rFonts w:cs="Times New Roman"/>
                <w:sz w:val="20"/>
                <w:szCs w:val="20"/>
              </w:rPr>
            </w:pPr>
            <w:r w:rsidRPr="009E722E">
              <w:rPr>
                <w:rFonts w:cs="Times New Roman"/>
                <w:sz w:val="20"/>
                <w:szCs w:val="20"/>
              </w:rPr>
              <w:t>2. Nedostatečné materiálně technické podmínky pro rozvoj matematické gramotnosti mimo školu (exkurze, výstavy, tematické programy, apod.)</w:t>
            </w:r>
          </w:p>
          <w:p w:rsidR="00AD4FBE" w:rsidRPr="009E722E" w:rsidRDefault="00AD4FBE" w:rsidP="005F003E">
            <w:pPr>
              <w:pStyle w:val="Standard"/>
              <w:ind w:left="360"/>
              <w:jc w:val="both"/>
              <w:rPr>
                <w:rFonts w:cs="Times New Roman"/>
                <w:sz w:val="20"/>
                <w:szCs w:val="20"/>
              </w:rPr>
            </w:pPr>
            <w:r w:rsidRPr="009E722E">
              <w:rPr>
                <w:rFonts w:cs="Times New Roman"/>
                <w:sz w:val="20"/>
                <w:szCs w:val="20"/>
              </w:rPr>
              <w:t>3. Nízká časová dotace pro rozvoj matematické gramotnosti mimo výuku</w:t>
            </w:r>
          </w:p>
          <w:p w:rsidR="00AD4FBE" w:rsidRPr="009E722E" w:rsidRDefault="00AD4FBE" w:rsidP="005F003E">
            <w:pPr>
              <w:pStyle w:val="Standard"/>
              <w:ind w:left="360"/>
              <w:jc w:val="both"/>
              <w:rPr>
                <w:rFonts w:cs="Times New Roman"/>
                <w:sz w:val="20"/>
                <w:szCs w:val="20"/>
              </w:rPr>
            </w:pPr>
            <w:r w:rsidRPr="009E722E">
              <w:rPr>
                <w:rFonts w:cs="Times New Roman"/>
                <w:sz w:val="20"/>
                <w:szCs w:val="20"/>
              </w:rPr>
              <w:t>4. V regionu neexistuje nabídka vzdělávacích center pro rozvoj matematické gramotnosti (typu libereckého IQ parku)</w:t>
            </w:r>
          </w:p>
          <w:p w:rsidR="00AD4FBE" w:rsidRPr="009E722E" w:rsidRDefault="00AD4FBE" w:rsidP="005F003E">
            <w:pPr>
              <w:pStyle w:val="Standard"/>
              <w:ind w:left="360"/>
              <w:jc w:val="both"/>
              <w:rPr>
                <w:rFonts w:cs="Times New Roman"/>
                <w:sz w:val="20"/>
                <w:szCs w:val="20"/>
              </w:rPr>
            </w:pPr>
            <w:r w:rsidRPr="009E722E">
              <w:rPr>
                <w:rFonts w:cs="Times New Roman"/>
                <w:sz w:val="20"/>
                <w:szCs w:val="20"/>
              </w:rPr>
              <w:t>5. Nezájem ze strany rodičů</w:t>
            </w:r>
          </w:p>
          <w:p w:rsidR="00AD4FBE" w:rsidRPr="009E722E" w:rsidRDefault="00AD4FBE" w:rsidP="005F003E">
            <w:pPr>
              <w:pStyle w:val="Standard"/>
              <w:ind w:left="360"/>
              <w:jc w:val="both"/>
              <w:rPr>
                <w:rFonts w:cs="Times New Roman"/>
                <w:b/>
                <w:sz w:val="20"/>
                <w:szCs w:val="20"/>
              </w:rPr>
            </w:pPr>
            <w:r w:rsidRPr="009E722E">
              <w:rPr>
                <w:rFonts w:cs="Times New Roman"/>
                <w:b/>
                <w:sz w:val="20"/>
                <w:szCs w:val="20"/>
              </w:rPr>
              <w:t>6. Maximální počet dětí ve třídách související s finančním normativem</w:t>
            </w:r>
          </w:p>
          <w:p w:rsidR="00AD4FBE" w:rsidRPr="009E722E" w:rsidRDefault="00AD4FBE" w:rsidP="005F003E">
            <w:pPr>
              <w:pStyle w:val="Standard"/>
              <w:ind w:left="360"/>
              <w:jc w:val="both"/>
              <w:rPr>
                <w:rFonts w:cs="Times New Roman"/>
                <w:b/>
                <w:sz w:val="20"/>
                <w:szCs w:val="20"/>
              </w:rPr>
            </w:pPr>
            <w:r w:rsidRPr="009E722E">
              <w:rPr>
                <w:rFonts w:cs="Times New Roman"/>
                <w:b/>
                <w:sz w:val="20"/>
                <w:szCs w:val="20"/>
              </w:rPr>
              <w:t xml:space="preserve">7.  Nepružnost starších matematikářů (neochota </w:t>
            </w:r>
            <w:r w:rsidRPr="009E722E">
              <w:rPr>
                <w:rFonts w:cs="Times New Roman"/>
                <w:b/>
                <w:sz w:val="20"/>
                <w:szCs w:val="20"/>
              </w:rPr>
              <w:lastRenderedPageBreak/>
              <w:t>učit se novým postupům, seznamovat se s příklady dobré praxe, účastnit se předmětové komise a dalších sdílecích platforem)</w:t>
            </w:r>
          </w:p>
          <w:p w:rsidR="00AD4FBE" w:rsidRPr="009E722E" w:rsidRDefault="00AD4FBE" w:rsidP="005F003E">
            <w:pPr>
              <w:pStyle w:val="Standard"/>
              <w:ind w:left="360"/>
              <w:jc w:val="both"/>
              <w:rPr>
                <w:rFonts w:cs="Times New Roman"/>
                <w:sz w:val="20"/>
                <w:szCs w:val="20"/>
              </w:rPr>
            </w:pPr>
          </w:p>
        </w:tc>
      </w:tr>
    </w:tbl>
    <w:p w:rsidR="00AD4FBE" w:rsidRPr="009E722E" w:rsidRDefault="00AD4FBE" w:rsidP="00DF15B1">
      <w:pPr>
        <w:pStyle w:val="Standard"/>
        <w:jc w:val="both"/>
        <w:rPr>
          <w:rFonts w:cs="Times New Roman"/>
          <w:sz w:val="20"/>
          <w:szCs w:val="20"/>
        </w:rPr>
      </w:pPr>
    </w:p>
    <w:p w:rsidR="00AD4FBE" w:rsidRPr="00AD4FBE" w:rsidRDefault="00AD4FBE" w:rsidP="00AD4FBE">
      <w:pPr>
        <w:jc w:val="both"/>
        <w:rPr>
          <w:rFonts w:ascii="Times New Roman" w:hAnsi="Times New Roman" w:cs="Times New Roman"/>
          <w:b/>
          <w:sz w:val="24"/>
          <w:szCs w:val="24"/>
        </w:rPr>
      </w:pPr>
      <w:r w:rsidRPr="00AD4FBE">
        <w:rPr>
          <w:rFonts w:ascii="Times New Roman" w:hAnsi="Times New Roman" w:cs="Times New Roman"/>
          <w:b/>
          <w:sz w:val="24"/>
          <w:szCs w:val="24"/>
        </w:rPr>
        <w:t>Priority, zamýšlená strategie, cíle, indikátory</w:t>
      </w:r>
    </w:p>
    <w:p w:rsidR="00DF15B1" w:rsidRPr="00AD4FBE" w:rsidRDefault="00AD4FBE" w:rsidP="00DF15B1">
      <w:pPr>
        <w:pStyle w:val="Standard"/>
        <w:jc w:val="both"/>
        <w:rPr>
          <w:rFonts w:cs="Times New Roman"/>
        </w:rPr>
      </w:pPr>
      <w:r w:rsidRPr="00AD4FBE">
        <w:rPr>
          <w:rFonts w:cs="Times New Roman"/>
          <w:b/>
        </w:rPr>
        <w:t>Priorita 2.</w:t>
      </w:r>
      <w:r w:rsidR="00DF15B1" w:rsidRPr="00AD4FBE">
        <w:rPr>
          <w:rFonts w:cs="Times New Roman"/>
          <w:b/>
        </w:rPr>
        <w:t>1</w:t>
      </w:r>
      <w:r w:rsidR="00DF15B1" w:rsidRPr="00AD4FBE">
        <w:rPr>
          <w:rFonts w:cs="Times New Roman"/>
        </w:rPr>
        <w:t xml:space="preserve"> Napříč předměty bude ve školách zvyšována finanční gramotnost žáků</w:t>
      </w:r>
    </w:p>
    <w:p w:rsidR="00DF15B1" w:rsidRPr="00AD4FBE" w:rsidRDefault="00DF15B1" w:rsidP="00DF15B1">
      <w:pPr>
        <w:pStyle w:val="Standard"/>
        <w:jc w:val="both"/>
        <w:rPr>
          <w:rFonts w:cs="Times New Roman"/>
        </w:rPr>
      </w:pPr>
    </w:p>
    <w:tbl>
      <w:tblPr>
        <w:tblStyle w:val="Mkatabulky"/>
        <w:tblW w:w="0" w:type="auto"/>
        <w:tblLook w:val="04A0" w:firstRow="1" w:lastRow="0" w:firstColumn="1" w:lastColumn="0" w:noHBand="0" w:noVBand="1"/>
      </w:tblPr>
      <w:tblGrid>
        <w:gridCol w:w="9062"/>
      </w:tblGrid>
      <w:tr w:rsidR="00C675E2" w:rsidRPr="00AD4FBE" w:rsidTr="005F003E">
        <w:tc>
          <w:tcPr>
            <w:tcW w:w="9062" w:type="dxa"/>
          </w:tcPr>
          <w:p w:rsidR="00C675E2" w:rsidRPr="00AD4FBE" w:rsidRDefault="00C675E2" w:rsidP="005F003E">
            <w:pPr>
              <w:jc w:val="both"/>
              <w:rPr>
                <w:rFonts w:ascii="Times New Roman" w:hAnsi="Times New Roman" w:cs="Times New Roman"/>
                <w:sz w:val="20"/>
                <w:szCs w:val="20"/>
              </w:rPr>
            </w:pPr>
            <w:r w:rsidRPr="00AD4FBE">
              <w:rPr>
                <w:rFonts w:ascii="Times New Roman" w:hAnsi="Times New Roman" w:cs="Times New Roman"/>
                <w:b/>
                <w:sz w:val="20"/>
                <w:szCs w:val="20"/>
              </w:rPr>
              <w:t xml:space="preserve">Strategie: </w:t>
            </w:r>
            <w:r w:rsidR="00BA5B74" w:rsidRPr="00AD4FBE">
              <w:rPr>
                <w:rFonts w:ascii="Times New Roman" w:hAnsi="Times New Roman" w:cs="Times New Roman"/>
                <w:sz w:val="20"/>
                <w:szCs w:val="20"/>
              </w:rPr>
              <w:t>a) bude uspořádána konference zaměřená na příklady dobré praxe podpory finanční gramotnosti žáků i v jiných hodinách než v hodinách matematiky s účastí ředitelů a učitelů ZŠ z Chomutovska, a následně založena pracovní skupina, která navrhne různé modely podpory FG ve výuce na školách v ORP; ty budou uvedeny v praxi</w:t>
            </w:r>
          </w:p>
          <w:p w:rsidR="00BA5B74" w:rsidRPr="00AD4FBE" w:rsidRDefault="00BA5B74" w:rsidP="005F003E">
            <w:pPr>
              <w:jc w:val="both"/>
              <w:rPr>
                <w:rFonts w:ascii="Times New Roman" w:hAnsi="Times New Roman" w:cs="Times New Roman"/>
                <w:sz w:val="20"/>
                <w:szCs w:val="20"/>
              </w:rPr>
            </w:pPr>
            <w:r w:rsidRPr="00AD4FBE">
              <w:rPr>
                <w:rFonts w:ascii="Times New Roman" w:hAnsi="Times New Roman" w:cs="Times New Roman"/>
                <w:sz w:val="20"/>
                <w:szCs w:val="20"/>
              </w:rPr>
              <w:t>b) učitelé, kterých se bude téma týkat, se budou vzdělávat v podpoře finanční gramotnosti prostřednictvím DVPP, prostřednictvím cest za dobrými praxemi do škol i neziskových organizací (poskytujících kupříkladu službu NZDM), a prostřednictvím odborné literatury, to vše z prostředků OPVVV (šablony a MAP)</w:t>
            </w:r>
          </w:p>
        </w:tc>
      </w:tr>
      <w:tr w:rsidR="00610311" w:rsidRPr="00AD4FBE" w:rsidTr="005F003E">
        <w:tc>
          <w:tcPr>
            <w:tcW w:w="9062" w:type="dxa"/>
          </w:tcPr>
          <w:p w:rsidR="00610311" w:rsidRDefault="00610311" w:rsidP="005F003E">
            <w:pPr>
              <w:jc w:val="both"/>
              <w:rPr>
                <w:rFonts w:ascii="Times New Roman" w:hAnsi="Times New Roman" w:cs="Times New Roman"/>
                <w:b/>
                <w:sz w:val="20"/>
                <w:szCs w:val="20"/>
              </w:rPr>
            </w:pPr>
            <w:r>
              <w:rPr>
                <w:rFonts w:ascii="Times New Roman" w:hAnsi="Times New Roman" w:cs="Times New Roman"/>
                <w:b/>
                <w:sz w:val="20"/>
                <w:szCs w:val="20"/>
              </w:rPr>
              <w:t>Cíle:</w:t>
            </w:r>
          </w:p>
          <w:p w:rsidR="00610311" w:rsidRDefault="005C5D64" w:rsidP="005F003E">
            <w:pPr>
              <w:jc w:val="both"/>
              <w:rPr>
                <w:rFonts w:ascii="Times New Roman" w:hAnsi="Times New Roman" w:cs="Times New Roman"/>
                <w:sz w:val="20"/>
                <w:szCs w:val="20"/>
              </w:rPr>
            </w:pPr>
            <w:r w:rsidRPr="005C5D64">
              <w:rPr>
                <w:rFonts w:ascii="Times New Roman" w:hAnsi="Times New Roman" w:cs="Times New Roman"/>
                <w:sz w:val="20"/>
                <w:szCs w:val="20"/>
              </w:rPr>
              <w:t>2.1.1</w:t>
            </w:r>
            <w:r>
              <w:rPr>
                <w:rFonts w:ascii="Times New Roman" w:hAnsi="Times New Roman" w:cs="Times New Roman"/>
                <w:sz w:val="20"/>
                <w:szCs w:val="20"/>
              </w:rPr>
              <w:t xml:space="preserve"> Nejpozději od školního roku 2017/18 bude na N základních školách zavedena výuka finanční gramotnosti ve vybraných předmětech</w:t>
            </w:r>
          </w:p>
          <w:p w:rsidR="005C5D64" w:rsidRDefault="005C5D64" w:rsidP="005F003E">
            <w:pPr>
              <w:jc w:val="both"/>
              <w:rPr>
                <w:rFonts w:ascii="Times New Roman" w:hAnsi="Times New Roman" w:cs="Times New Roman"/>
                <w:sz w:val="20"/>
                <w:szCs w:val="20"/>
              </w:rPr>
            </w:pPr>
            <w:r>
              <w:rPr>
                <w:rFonts w:ascii="Times New Roman" w:hAnsi="Times New Roman" w:cs="Times New Roman"/>
                <w:sz w:val="20"/>
                <w:szCs w:val="20"/>
              </w:rPr>
              <w:t>2.1.2 Nejpozději od školního roku 2017/18 bude rozvíjena finanční gramotnost u N žáků prvního a N žáků druhého stupně základních škol alespoň N hodinami měsíčně</w:t>
            </w:r>
          </w:p>
          <w:p w:rsidR="005C5D64" w:rsidRPr="005C5D64" w:rsidRDefault="005C5D64" w:rsidP="005F003E">
            <w:pPr>
              <w:jc w:val="both"/>
              <w:rPr>
                <w:rFonts w:ascii="Times New Roman" w:hAnsi="Times New Roman" w:cs="Times New Roman"/>
                <w:sz w:val="20"/>
                <w:szCs w:val="20"/>
              </w:rPr>
            </w:pPr>
            <w:r>
              <w:rPr>
                <w:rFonts w:ascii="Times New Roman" w:hAnsi="Times New Roman" w:cs="Times New Roman"/>
                <w:sz w:val="20"/>
                <w:szCs w:val="20"/>
              </w:rPr>
              <w:t>2.1.3 Nejpozději pro školní rok 2017/18 bude v rozvoji finanční gramotnosti žáků vzděláno/vyškoleno N pedagogů základních škol</w:t>
            </w:r>
          </w:p>
        </w:tc>
      </w:tr>
      <w:tr w:rsidR="00C675E2" w:rsidRPr="00AD4FBE" w:rsidTr="005F003E">
        <w:tc>
          <w:tcPr>
            <w:tcW w:w="9062" w:type="dxa"/>
          </w:tcPr>
          <w:p w:rsidR="00C675E2" w:rsidRPr="00AD4FBE" w:rsidRDefault="00C675E2" w:rsidP="005F003E">
            <w:pPr>
              <w:jc w:val="both"/>
              <w:rPr>
                <w:rFonts w:ascii="Times New Roman" w:hAnsi="Times New Roman" w:cs="Times New Roman"/>
                <w:b/>
                <w:sz w:val="20"/>
                <w:szCs w:val="20"/>
              </w:rPr>
            </w:pPr>
            <w:r w:rsidRPr="00AD4FBE">
              <w:rPr>
                <w:rFonts w:ascii="Times New Roman" w:hAnsi="Times New Roman" w:cs="Times New Roman"/>
                <w:b/>
                <w:sz w:val="20"/>
                <w:szCs w:val="20"/>
              </w:rPr>
              <w:t xml:space="preserve">Indikátory: </w:t>
            </w:r>
          </w:p>
          <w:p w:rsidR="001D67C2" w:rsidRPr="00AD4FBE" w:rsidRDefault="001D67C2" w:rsidP="005F003E">
            <w:pPr>
              <w:jc w:val="both"/>
              <w:rPr>
                <w:rFonts w:ascii="Times New Roman" w:hAnsi="Times New Roman" w:cs="Times New Roman"/>
                <w:sz w:val="20"/>
                <w:szCs w:val="20"/>
              </w:rPr>
            </w:pPr>
            <w:r w:rsidRPr="00AD4FBE">
              <w:rPr>
                <w:rFonts w:ascii="Times New Roman" w:hAnsi="Times New Roman" w:cs="Times New Roman"/>
                <w:sz w:val="20"/>
                <w:szCs w:val="20"/>
              </w:rPr>
              <w:t>-počet předmětů, v nichž je zvyšována finanční gramotnost žáků</w:t>
            </w:r>
          </w:p>
          <w:p w:rsidR="001D67C2" w:rsidRPr="00AD4FBE" w:rsidRDefault="001D67C2" w:rsidP="005F003E">
            <w:pPr>
              <w:jc w:val="both"/>
              <w:rPr>
                <w:rFonts w:ascii="Times New Roman" w:hAnsi="Times New Roman" w:cs="Times New Roman"/>
                <w:sz w:val="20"/>
                <w:szCs w:val="20"/>
              </w:rPr>
            </w:pPr>
            <w:r w:rsidRPr="00AD4FBE">
              <w:rPr>
                <w:rFonts w:ascii="Times New Roman" w:hAnsi="Times New Roman" w:cs="Times New Roman"/>
                <w:sz w:val="20"/>
                <w:szCs w:val="20"/>
              </w:rPr>
              <w:t>-počet vyučovacích hodin v týdnu, v nichž je zvyšována finanční gramotnost žáků</w:t>
            </w:r>
          </w:p>
          <w:p w:rsidR="001D67C2" w:rsidRPr="00AD4FBE" w:rsidRDefault="001D67C2" w:rsidP="005F003E">
            <w:pPr>
              <w:jc w:val="both"/>
              <w:rPr>
                <w:rFonts w:ascii="Times New Roman" w:hAnsi="Times New Roman" w:cs="Times New Roman"/>
                <w:sz w:val="20"/>
                <w:szCs w:val="20"/>
              </w:rPr>
            </w:pPr>
            <w:r w:rsidRPr="00AD4FBE">
              <w:rPr>
                <w:rFonts w:ascii="Times New Roman" w:hAnsi="Times New Roman" w:cs="Times New Roman"/>
                <w:sz w:val="20"/>
                <w:szCs w:val="20"/>
              </w:rPr>
              <w:t>-počet škol, které zavedly podporu finanční gramotnosti do výuky</w:t>
            </w:r>
          </w:p>
          <w:p w:rsidR="001D67C2" w:rsidRPr="00AD4FBE" w:rsidRDefault="001D67C2" w:rsidP="005F003E">
            <w:pPr>
              <w:jc w:val="both"/>
              <w:rPr>
                <w:rFonts w:ascii="Times New Roman" w:hAnsi="Times New Roman" w:cs="Times New Roman"/>
                <w:sz w:val="20"/>
                <w:szCs w:val="20"/>
              </w:rPr>
            </w:pPr>
            <w:r w:rsidRPr="00AD4FBE">
              <w:rPr>
                <w:rFonts w:ascii="Times New Roman" w:hAnsi="Times New Roman" w:cs="Times New Roman"/>
                <w:sz w:val="20"/>
                <w:szCs w:val="20"/>
              </w:rPr>
              <w:t>-počet pedagogů, kteří absolvovali vzdělávání (kurz, návštěva jiného předmětu, návštěva jiné školy) ve zvyšování finanční gramotnosti žáků</w:t>
            </w:r>
          </w:p>
        </w:tc>
      </w:tr>
    </w:tbl>
    <w:p w:rsidR="00C675E2" w:rsidRPr="00AD4FBE" w:rsidRDefault="00C675E2" w:rsidP="00DF15B1">
      <w:pPr>
        <w:pStyle w:val="Standard"/>
        <w:jc w:val="both"/>
        <w:rPr>
          <w:rFonts w:cs="Times New Roman"/>
        </w:rPr>
      </w:pPr>
    </w:p>
    <w:p w:rsidR="00DF15B1" w:rsidRPr="00AD4FBE" w:rsidRDefault="00AD4FBE" w:rsidP="00DF15B1">
      <w:pPr>
        <w:pStyle w:val="Standard"/>
        <w:jc w:val="both"/>
        <w:rPr>
          <w:rFonts w:cs="Times New Roman"/>
        </w:rPr>
      </w:pPr>
      <w:r w:rsidRPr="00AD4FBE">
        <w:rPr>
          <w:rFonts w:cs="Times New Roman"/>
          <w:b/>
        </w:rPr>
        <w:t>Priorita 2.</w:t>
      </w:r>
      <w:r w:rsidR="00DF15B1" w:rsidRPr="00AD4FBE">
        <w:rPr>
          <w:rFonts w:cs="Times New Roman"/>
          <w:b/>
        </w:rPr>
        <w:t>2</w:t>
      </w:r>
      <w:r w:rsidR="00DF15B1" w:rsidRPr="00AD4FBE">
        <w:rPr>
          <w:rFonts w:cs="Times New Roman"/>
        </w:rPr>
        <w:t xml:space="preserve"> Učitelé matematiky ze všech škol v území ORP Chomutov se budou scházet na předmětové komisi, účastnit se dalších platforem sdílení dobrých praxí a metodických postupů, navzájem se zvát na hodiny, a vzdělávat se v nových metodách výuky matematiky</w:t>
      </w:r>
    </w:p>
    <w:p w:rsidR="00DF15B1" w:rsidRPr="00AD4FBE" w:rsidRDefault="00DF15B1" w:rsidP="00DF15B1">
      <w:pPr>
        <w:pStyle w:val="Standard"/>
        <w:jc w:val="both"/>
        <w:rPr>
          <w:rFonts w:cs="Times New Roman"/>
        </w:rPr>
      </w:pPr>
    </w:p>
    <w:tbl>
      <w:tblPr>
        <w:tblStyle w:val="Mkatabulky"/>
        <w:tblW w:w="0" w:type="auto"/>
        <w:tblLook w:val="04A0" w:firstRow="1" w:lastRow="0" w:firstColumn="1" w:lastColumn="0" w:noHBand="0" w:noVBand="1"/>
      </w:tblPr>
      <w:tblGrid>
        <w:gridCol w:w="9062"/>
      </w:tblGrid>
      <w:tr w:rsidR="00C675E2" w:rsidRPr="00AD4FBE" w:rsidTr="005F003E">
        <w:tc>
          <w:tcPr>
            <w:tcW w:w="9062" w:type="dxa"/>
          </w:tcPr>
          <w:p w:rsidR="00C675E2" w:rsidRPr="00AD4FBE" w:rsidRDefault="00C675E2" w:rsidP="00E6038D">
            <w:pPr>
              <w:jc w:val="both"/>
              <w:rPr>
                <w:rFonts w:ascii="Times New Roman" w:hAnsi="Times New Roman" w:cs="Times New Roman"/>
                <w:sz w:val="20"/>
                <w:szCs w:val="20"/>
              </w:rPr>
            </w:pPr>
            <w:r w:rsidRPr="00AD4FBE">
              <w:rPr>
                <w:rFonts w:ascii="Times New Roman" w:hAnsi="Times New Roman" w:cs="Times New Roman"/>
                <w:b/>
                <w:sz w:val="20"/>
                <w:szCs w:val="20"/>
              </w:rPr>
              <w:t xml:space="preserve">Strategie: </w:t>
            </w:r>
            <w:r w:rsidR="00935630" w:rsidRPr="00AD4FBE">
              <w:rPr>
                <w:rFonts w:ascii="Times New Roman" w:hAnsi="Times New Roman" w:cs="Times New Roman"/>
                <w:sz w:val="20"/>
                <w:szCs w:val="20"/>
              </w:rPr>
              <w:t xml:space="preserve">do fungující předmětové komise budou přizváni i učitelé z venkovských škol (schůzky mohou být rotační), komise se bude scházet alespoň jednou čtvrtletně a vytvoří nabídku ukázek dobrých praxí pro zúčastněné i další učitele; součástí schůzek budou ochutnávky takových praxí; nabídka bude spojená </w:t>
            </w:r>
            <w:r w:rsidR="00E6038D">
              <w:rPr>
                <w:rFonts w:ascii="Times New Roman" w:hAnsi="Times New Roman" w:cs="Times New Roman"/>
                <w:sz w:val="20"/>
                <w:szCs w:val="20"/>
              </w:rPr>
              <w:t>se</w:t>
            </w:r>
            <w:r w:rsidR="00935630" w:rsidRPr="00AD4FBE">
              <w:rPr>
                <w:rFonts w:ascii="Times New Roman" w:hAnsi="Times New Roman" w:cs="Times New Roman"/>
                <w:sz w:val="20"/>
                <w:szCs w:val="20"/>
              </w:rPr>
              <w:t xml:space="preserve"> seznamem kvalitních kurzů DVPP pro učitele matematiky, hrazených z OPVVV</w:t>
            </w:r>
          </w:p>
        </w:tc>
      </w:tr>
      <w:tr w:rsidR="009D3EEB" w:rsidRPr="00AD4FBE" w:rsidTr="005F003E">
        <w:tc>
          <w:tcPr>
            <w:tcW w:w="9062" w:type="dxa"/>
          </w:tcPr>
          <w:p w:rsidR="009D3EEB" w:rsidRDefault="009D3EEB" w:rsidP="00935630">
            <w:pPr>
              <w:jc w:val="both"/>
              <w:rPr>
                <w:rFonts w:ascii="Times New Roman" w:hAnsi="Times New Roman" w:cs="Times New Roman"/>
                <w:b/>
                <w:sz w:val="20"/>
                <w:szCs w:val="20"/>
              </w:rPr>
            </w:pPr>
            <w:r>
              <w:rPr>
                <w:rFonts w:ascii="Times New Roman" w:hAnsi="Times New Roman" w:cs="Times New Roman"/>
                <w:b/>
                <w:sz w:val="20"/>
                <w:szCs w:val="20"/>
              </w:rPr>
              <w:t>Cíle:</w:t>
            </w:r>
          </w:p>
          <w:p w:rsidR="002C0AC1" w:rsidRDefault="002C0AC1" w:rsidP="00935630">
            <w:pPr>
              <w:jc w:val="both"/>
              <w:rPr>
                <w:rFonts w:ascii="Times New Roman" w:hAnsi="Times New Roman" w:cs="Times New Roman"/>
                <w:sz w:val="20"/>
                <w:szCs w:val="20"/>
              </w:rPr>
            </w:pPr>
            <w:r>
              <w:rPr>
                <w:rFonts w:ascii="Times New Roman" w:hAnsi="Times New Roman" w:cs="Times New Roman"/>
                <w:sz w:val="20"/>
                <w:szCs w:val="20"/>
              </w:rPr>
              <w:t>2.2.1 Nejpozději od školního roku 2017/18 se bude alespoň 1x čtvrtletně scházet předmětová komise matematiky</w:t>
            </w:r>
          </w:p>
          <w:p w:rsidR="002C0AC1" w:rsidRDefault="002C0AC1" w:rsidP="00935630">
            <w:pPr>
              <w:jc w:val="both"/>
              <w:rPr>
                <w:rFonts w:ascii="Times New Roman" w:hAnsi="Times New Roman" w:cs="Times New Roman"/>
                <w:sz w:val="20"/>
                <w:szCs w:val="20"/>
              </w:rPr>
            </w:pPr>
            <w:r>
              <w:rPr>
                <w:rFonts w:ascii="Times New Roman" w:hAnsi="Times New Roman" w:cs="Times New Roman"/>
                <w:sz w:val="20"/>
                <w:szCs w:val="20"/>
              </w:rPr>
              <w:t>2.2.2 Předmětové komise matematiky se bude pravidelně účastnit alespoň N učitelů matematiky z N škol</w:t>
            </w:r>
          </w:p>
          <w:p w:rsidR="002C0AC1" w:rsidRPr="002C0AC1" w:rsidRDefault="002C0AC1" w:rsidP="00935630">
            <w:pPr>
              <w:jc w:val="both"/>
              <w:rPr>
                <w:rFonts w:ascii="Times New Roman" w:hAnsi="Times New Roman" w:cs="Times New Roman"/>
                <w:sz w:val="20"/>
                <w:szCs w:val="20"/>
              </w:rPr>
            </w:pPr>
            <w:r>
              <w:rPr>
                <w:rFonts w:ascii="Times New Roman" w:hAnsi="Times New Roman" w:cs="Times New Roman"/>
                <w:sz w:val="20"/>
                <w:szCs w:val="20"/>
              </w:rPr>
              <w:t>2.2.3 Nejpozději od školního roku 2017/18 bude pravidelně vzděláváno v moderních postupech výuky alespoň N učitelů matematiky z N škol ročně</w:t>
            </w:r>
          </w:p>
        </w:tc>
      </w:tr>
      <w:tr w:rsidR="00C675E2" w:rsidRPr="00AD4FBE" w:rsidTr="005F003E">
        <w:tc>
          <w:tcPr>
            <w:tcW w:w="9062" w:type="dxa"/>
          </w:tcPr>
          <w:p w:rsidR="00C675E2" w:rsidRPr="00AD4FBE" w:rsidRDefault="00C675E2" w:rsidP="005F003E">
            <w:pPr>
              <w:jc w:val="both"/>
              <w:rPr>
                <w:rFonts w:ascii="Times New Roman" w:hAnsi="Times New Roman" w:cs="Times New Roman"/>
                <w:b/>
                <w:sz w:val="20"/>
                <w:szCs w:val="20"/>
              </w:rPr>
            </w:pPr>
            <w:r w:rsidRPr="00AD4FBE">
              <w:rPr>
                <w:rFonts w:ascii="Times New Roman" w:hAnsi="Times New Roman" w:cs="Times New Roman"/>
                <w:b/>
                <w:sz w:val="20"/>
                <w:szCs w:val="20"/>
              </w:rPr>
              <w:t xml:space="preserve">Indikátory: </w:t>
            </w:r>
          </w:p>
          <w:p w:rsidR="00924101" w:rsidRPr="00AD4FBE" w:rsidRDefault="00924101" w:rsidP="005F003E">
            <w:pPr>
              <w:jc w:val="both"/>
              <w:rPr>
                <w:rFonts w:ascii="Times New Roman" w:hAnsi="Times New Roman" w:cs="Times New Roman"/>
                <w:sz w:val="20"/>
                <w:szCs w:val="20"/>
              </w:rPr>
            </w:pPr>
            <w:r w:rsidRPr="00AD4FBE">
              <w:rPr>
                <w:rFonts w:ascii="Times New Roman" w:hAnsi="Times New Roman" w:cs="Times New Roman"/>
                <w:sz w:val="20"/>
                <w:szCs w:val="20"/>
              </w:rPr>
              <w:t>-počet zapojených škol v předmětové komisi</w:t>
            </w:r>
          </w:p>
          <w:p w:rsidR="00924101" w:rsidRPr="00AD4FBE" w:rsidRDefault="00924101" w:rsidP="005F003E">
            <w:pPr>
              <w:jc w:val="both"/>
              <w:rPr>
                <w:rFonts w:ascii="Times New Roman" w:hAnsi="Times New Roman" w:cs="Times New Roman"/>
                <w:sz w:val="20"/>
                <w:szCs w:val="20"/>
              </w:rPr>
            </w:pPr>
            <w:r w:rsidRPr="00AD4FBE">
              <w:rPr>
                <w:rFonts w:ascii="Times New Roman" w:hAnsi="Times New Roman" w:cs="Times New Roman"/>
                <w:sz w:val="20"/>
                <w:szCs w:val="20"/>
              </w:rPr>
              <w:t>-počet pedagogů, zapojených v sdílení dobrých praxí</w:t>
            </w:r>
          </w:p>
          <w:p w:rsidR="00924101" w:rsidRPr="00AD4FBE" w:rsidRDefault="00924101" w:rsidP="005F003E">
            <w:pPr>
              <w:jc w:val="both"/>
              <w:rPr>
                <w:rFonts w:ascii="Times New Roman" w:hAnsi="Times New Roman" w:cs="Times New Roman"/>
                <w:sz w:val="20"/>
                <w:szCs w:val="20"/>
              </w:rPr>
            </w:pPr>
            <w:r w:rsidRPr="00AD4FBE">
              <w:rPr>
                <w:rFonts w:ascii="Times New Roman" w:hAnsi="Times New Roman" w:cs="Times New Roman"/>
                <w:sz w:val="20"/>
                <w:szCs w:val="20"/>
              </w:rPr>
              <w:t>-počet schůzek předmětové komise ročně</w:t>
            </w:r>
          </w:p>
          <w:p w:rsidR="00924101" w:rsidRPr="00AD4FBE" w:rsidRDefault="00924101" w:rsidP="00E6038D">
            <w:pPr>
              <w:jc w:val="both"/>
              <w:rPr>
                <w:rFonts w:ascii="Times New Roman" w:hAnsi="Times New Roman" w:cs="Times New Roman"/>
                <w:sz w:val="20"/>
                <w:szCs w:val="20"/>
              </w:rPr>
            </w:pPr>
            <w:r w:rsidRPr="00AD4FBE">
              <w:rPr>
                <w:rFonts w:ascii="Times New Roman" w:hAnsi="Times New Roman" w:cs="Times New Roman"/>
                <w:sz w:val="20"/>
                <w:szCs w:val="20"/>
              </w:rPr>
              <w:t>-počet pedagogů, účastných DVPP</w:t>
            </w:r>
          </w:p>
        </w:tc>
      </w:tr>
    </w:tbl>
    <w:p w:rsidR="00C675E2" w:rsidRPr="00AD4FBE" w:rsidRDefault="00C675E2" w:rsidP="00DF15B1">
      <w:pPr>
        <w:pStyle w:val="Standard"/>
        <w:jc w:val="both"/>
        <w:rPr>
          <w:rFonts w:cs="Times New Roman"/>
        </w:rPr>
      </w:pPr>
    </w:p>
    <w:p w:rsidR="00DF15B1" w:rsidRPr="00AD4FBE" w:rsidRDefault="00AD4FBE" w:rsidP="00DF15B1">
      <w:pPr>
        <w:pStyle w:val="Standard"/>
        <w:jc w:val="both"/>
        <w:rPr>
          <w:rFonts w:cs="Times New Roman"/>
        </w:rPr>
      </w:pPr>
      <w:r w:rsidRPr="00AD4FBE">
        <w:rPr>
          <w:rFonts w:cs="Times New Roman"/>
          <w:b/>
        </w:rPr>
        <w:t>Priorita 2.</w:t>
      </w:r>
      <w:r w:rsidR="00DF15B1" w:rsidRPr="00AD4FBE">
        <w:rPr>
          <w:rFonts w:cs="Times New Roman"/>
          <w:b/>
        </w:rPr>
        <w:t>3</w:t>
      </w:r>
      <w:r w:rsidR="00DF15B1" w:rsidRPr="00AD4FBE">
        <w:rPr>
          <w:rFonts w:cs="Times New Roman"/>
        </w:rPr>
        <w:t xml:space="preserve"> Školy zlepší podmínky pro rozvoj matematické gramotnosti například zvýšením časové dotace výuky matematiky a půlením tříd, tak aby bylo možné pracovat s žáky více individuálně</w:t>
      </w:r>
      <w:r w:rsidR="00E6038D">
        <w:rPr>
          <w:rFonts w:cs="Times New Roman"/>
        </w:rPr>
        <w:t>, a také zajištěním moderních pomůcek výuky matematiky</w:t>
      </w:r>
    </w:p>
    <w:p w:rsidR="00C675E2" w:rsidRPr="00AD4FBE" w:rsidRDefault="00C675E2" w:rsidP="00DF15B1">
      <w:pPr>
        <w:pStyle w:val="Standard"/>
        <w:jc w:val="both"/>
        <w:rPr>
          <w:rFonts w:cs="Times New Roman"/>
        </w:rPr>
      </w:pPr>
    </w:p>
    <w:tbl>
      <w:tblPr>
        <w:tblStyle w:val="Mkatabulky"/>
        <w:tblW w:w="0" w:type="auto"/>
        <w:tblLook w:val="04A0" w:firstRow="1" w:lastRow="0" w:firstColumn="1" w:lastColumn="0" w:noHBand="0" w:noVBand="1"/>
      </w:tblPr>
      <w:tblGrid>
        <w:gridCol w:w="9062"/>
      </w:tblGrid>
      <w:tr w:rsidR="00C675E2" w:rsidRPr="00AD4FBE" w:rsidTr="00C675E2">
        <w:tc>
          <w:tcPr>
            <w:tcW w:w="9062" w:type="dxa"/>
          </w:tcPr>
          <w:p w:rsidR="00383857" w:rsidRPr="00AD4FBE" w:rsidRDefault="00C675E2" w:rsidP="00383857">
            <w:pPr>
              <w:pStyle w:val="Standard"/>
              <w:jc w:val="both"/>
              <w:rPr>
                <w:rFonts w:cs="Times New Roman"/>
                <w:b/>
                <w:sz w:val="20"/>
                <w:szCs w:val="20"/>
              </w:rPr>
            </w:pPr>
            <w:r w:rsidRPr="00AD4FBE">
              <w:rPr>
                <w:rFonts w:cs="Times New Roman"/>
                <w:b/>
                <w:sz w:val="20"/>
                <w:szCs w:val="20"/>
              </w:rPr>
              <w:t xml:space="preserve">Strategie: </w:t>
            </w:r>
          </w:p>
          <w:p w:rsidR="00C675E2" w:rsidRPr="008B7B8B" w:rsidRDefault="00383857" w:rsidP="00383857">
            <w:pPr>
              <w:pStyle w:val="Standard"/>
              <w:jc w:val="both"/>
              <w:rPr>
                <w:rFonts w:cs="Times New Roman"/>
                <w:sz w:val="20"/>
                <w:szCs w:val="20"/>
              </w:rPr>
            </w:pPr>
            <w:r w:rsidRPr="00AD4FBE">
              <w:rPr>
                <w:rFonts w:cs="Times New Roman"/>
                <w:sz w:val="20"/>
                <w:szCs w:val="20"/>
              </w:rPr>
              <w:t>a) půlení</w:t>
            </w:r>
            <w:r w:rsidRPr="008B7B8B">
              <w:rPr>
                <w:rFonts w:cs="Times New Roman"/>
                <w:sz w:val="20"/>
                <w:szCs w:val="20"/>
              </w:rPr>
              <w:t xml:space="preserve">: lepší žáci budou dělat náročnější práci a úkoly a úlohy, slabší žáci procvičovat, opakovat a doplňovat to, co jim v běžné hodině „uniklo“. Je možné zapojit i motivaci – „Zlepšil si se, půjdeš do lepší skupiny a </w:t>
            </w:r>
            <w:r w:rsidRPr="008B7B8B">
              <w:rPr>
                <w:rFonts w:cs="Times New Roman"/>
                <w:sz w:val="20"/>
                <w:szCs w:val="20"/>
              </w:rPr>
              <w:lastRenderedPageBreak/>
              <w:t>obráceně, žákům se počet hodin nezmění, pouze učitelů přibydou na jednu třídu 2 hodiny)</w:t>
            </w:r>
          </w:p>
          <w:p w:rsidR="00383857" w:rsidRDefault="00383857" w:rsidP="00383857">
            <w:pPr>
              <w:pStyle w:val="Standard"/>
              <w:jc w:val="both"/>
              <w:rPr>
                <w:rFonts w:cs="Times New Roman"/>
                <w:sz w:val="20"/>
                <w:szCs w:val="20"/>
              </w:rPr>
            </w:pPr>
            <w:r w:rsidRPr="00AD4FBE">
              <w:rPr>
                <w:rFonts w:cs="Times New Roman"/>
                <w:sz w:val="20"/>
                <w:szCs w:val="20"/>
              </w:rPr>
              <w:t>b) navýšení časové dotace: ředitelé se s pedagogy domluví na úpravách rozvrhu</w:t>
            </w:r>
          </w:p>
          <w:p w:rsidR="00E6038D" w:rsidRPr="00AD4FBE" w:rsidRDefault="00E6038D" w:rsidP="00383857">
            <w:pPr>
              <w:pStyle w:val="Standard"/>
              <w:jc w:val="both"/>
              <w:rPr>
                <w:rFonts w:cs="Times New Roman"/>
                <w:b/>
                <w:sz w:val="20"/>
                <w:szCs w:val="20"/>
              </w:rPr>
            </w:pPr>
            <w:r>
              <w:rPr>
                <w:rFonts w:cs="Times New Roman"/>
                <w:sz w:val="20"/>
                <w:szCs w:val="20"/>
              </w:rPr>
              <w:t>c) pomůcky: nákup z prostředků OPVVV, případně IROP</w:t>
            </w:r>
          </w:p>
        </w:tc>
      </w:tr>
      <w:tr w:rsidR="00C53E52" w:rsidRPr="00AD4FBE" w:rsidTr="00C675E2">
        <w:tc>
          <w:tcPr>
            <w:tcW w:w="9062" w:type="dxa"/>
          </w:tcPr>
          <w:p w:rsidR="00C53E52" w:rsidRDefault="00C53E52" w:rsidP="00383857">
            <w:pPr>
              <w:pStyle w:val="Standard"/>
              <w:jc w:val="both"/>
              <w:rPr>
                <w:rFonts w:cs="Times New Roman"/>
                <w:b/>
                <w:sz w:val="20"/>
                <w:szCs w:val="20"/>
              </w:rPr>
            </w:pPr>
            <w:r>
              <w:rPr>
                <w:rFonts w:cs="Times New Roman"/>
                <w:b/>
                <w:sz w:val="20"/>
                <w:szCs w:val="20"/>
              </w:rPr>
              <w:lastRenderedPageBreak/>
              <w:t>Cíle:</w:t>
            </w:r>
          </w:p>
          <w:p w:rsidR="00C53E52" w:rsidRDefault="00E6038D" w:rsidP="00383857">
            <w:pPr>
              <w:pStyle w:val="Standard"/>
              <w:jc w:val="both"/>
              <w:rPr>
                <w:rFonts w:cs="Times New Roman"/>
                <w:sz w:val="20"/>
                <w:szCs w:val="20"/>
              </w:rPr>
            </w:pPr>
            <w:r>
              <w:rPr>
                <w:rFonts w:cs="Times New Roman"/>
                <w:sz w:val="20"/>
                <w:szCs w:val="20"/>
              </w:rPr>
              <w:t>2.3.1 Nejpozději od školního roku 2017/18 bude v N třídách na N školách probíhat výuka matematiky půleně alespoň v N% hodin matematiky pro danou třídu</w:t>
            </w:r>
          </w:p>
          <w:p w:rsidR="00E6038D" w:rsidRDefault="00E6038D" w:rsidP="00383857">
            <w:pPr>
              <w:pStyle w:val="Standard"/>
              <w:jc w:val="both"/>
              <w:rPr>
                <w:rFonts w:cs="Times New Roman"/>
                <w:sz w:val="20"/>
                <w:szCs w:val="20"/>
              </w:rPr>
            </w:pPr>
            <w:r>
              <w:rPr>
                <w:rFonts w:cs="Times New Roman"/>
                <w:sz w:val="20"/>
                <w:szCs w:val="20"/>
              </w:rPr>
              <w:t>2.3.2 časová dotace na výuku matematiky bude nejpozději od školního roku 2017/18 navýšena alespoň v N školách o N%</w:t>
            </w:r>
          </w:p>
          <w:p w:rsidR="00E6038D" w:rsidRPr="00E6038D" w:rsidRDefault="00E6038D" w:rsidP="00383857">
            <w:pPr>
              <w:pStyle w:val="Standard"/>
              <w:jc w:val="both"/>
              <w:rPr>
                <w:rFonts w:cs="Times New Roman"/>
                <w:sz w:val="20"/>
                <w:szCs w:val="20"/>
              </w:rPr>
            </w:pPr>
            <w:r>
              <w:rPr>
                <w:rFonts w:cs="Times New Roman"/>
                <w:sz w:val="20"/>
                <w:szCs w:val="20"/>
              </w:rPr>
              <w:t>2.3.3 Nejpozději od školního roku 2017/18 bude alespoň N škol disponovat potřebnými moderními pomůckami pro výuku matematiky</w:t>
            </w:r>
          </w:p>
        </w:tc>
      </w:tr>
      <w:tr w:rsidR="00C675E2" w:rsidRPr="00AD4FBE" w:rsidTr="00C675E2">
        <w:tc>
          <w:tcPr>
            <w:tcW w:w="9062" w:type="dxa"/>
          </w:tcPr>
          <w:p w:rsidR="00C675E2" w:rsidRPr="00AD4FBE" w:rsidRDefault="00C675E2" w:rsidP="001A11D1">
            <w:pPr>
              <w:jc w:val="both"/>
              <w:rPr>
                <w:rFonts w:ascii="Times New Roman" w:hAnsi="Times New Roman" w:cs="Times New Roman"/>
                <w:b/>
                <w:sz w:val="20"/>
                <w:szCs w:val="20"/>
              </w:rPr>
            </w:pPr>
            <w:r w:rsidRPr="00AD4FBE">
              <w:rPr>
                <w:rFonts w:ascii="Times New Roman" w:hAnsi="Times New Roman" w:cs="Times New Roman"/>
                <w:b/>
                <w:sz w:val="20"/>
                <w:szCs w:val="20"/>
              </w:rPr>
              <w:t xml:space="preserve">Indikátory: </w:t>
            </w:r>
          </w:p>
          <w:p w:rsidR="00383857" w:rsidRPr="00AD4FBE" w:rsidRDefault="00383857" w:rsidP="001A11D1">
            <w:pPr>
              <w:jc w:val="both"/>
              <w:rPr>
                <w:rFonts w:ascii="Times New Roman" w:hAnsi="Times New Roman" w:cs="Times New Roman"/>
                <w:sz w:val="20"/>
                <w:szCs w:val="20"/>
              </w:rPr>
            </w:pPr>
            <w:r w:rsidRPr="00AD4FBE">
              <w:rPr>
                <w:rFonts w:ascii="Times New Roman" w:hAnsi="Times New Roman" w:cs="Times New Roman"/>
                <w:sz w:val="20"/>
                <w:szCs w:val="20"/>
              </w:rPr>
              <w:t>-počet škol, které vyučují matematiku půleně</w:t>
            </w:r>
          </w:p>
          <w:p w:rsidR="00383857" w:rsidRPr="00AD4FBE" w:rsidRDefault="00383857" w:rsidP="00383857">
            <w:pPr>
              <w:jc w:val="both"/>
              <w:rPr>
                <w:rFonts w:ascii="Times New Roman" w:hAnsi="Times New Roman" w:cs="Times New Roman"/>
                <w:sz w:val="20"/>
                <w:szCs w:val="20"/>
              </w:rPr>
            </w:pPr>
            <w:r w:rsidRPr="00AD4FBE">
              <w:rPr>
                <w:rFonts w:ascii="Times New Roman" w:hAnsi="Times New Roman" w:cs="Times New Roman"/>
                <w:sz w:val="20"/>
                <w:szCs w:val="20"/>
              </w:rPr>
              <w:t>-počet půlených tříd</w:t>
            </w:r>
          </w:p>
          <w:p w:rsidR="00383857" w:rsidRPr="00AD4FBE" w:rsidRDefault="00383857" w:rsidP="00383857">
            <w:pPr>
              <w:jc w:val="both"/>
              <w:rPr>
                <w:rFonts w:ascii="Times New Roman" w:hAnsi="Times New Roman" w:cs="Times New Roman"/>
                <w:sz w:val="20"/>
                <w:szCs w:val="20"/>
              </w:rPr>
            </w:pPr>
            <w:r w:rsidRPr="00AD4FBE">
              <w:rPr>
                <w:rFonts w:ascii="Times New Roman" w:hAnsi="Times New Roman" w:cs="Times New Roman"/>
                <w:sz w:val="20"/>
                <w:szCs w:val="20"/>
              </w:rPr>
              <w:t>-počet škol, které navýšily hodiny matematiky</w:t>
            </w:r>
          </w:p>
          <w:p w:rsidR="00383857" w:rsidRDefault="00383857" w:rsidP="00383857">
            <w:pPr>
              <w:jc w:val="both"/>
              <w:rPr>
                <w:rFonts w:ascii="Times New Roman" w:hAnsi="Times New Roman" w:cs="Times New Roman"/>
                <w:sz w:val="20"/>
                <w:szCs w:val="20"/>
              </w:rPr>
            </w:pPr>
            <w:r w:rsidRPr="00AD4FBE">
              <w:rPr>
                <w:rFonts w:ascii="Times New Roman" w:hAnsi="Times New Roman" w:cs="Times New Roman"/>
                <w:sz w:val="20"/>
                <w:szCs w:val="20"/>
              </w:rPr>
              <w:t>-počet hodin matematiky na škole</w:t>
            </w:r>
          </w:p>
          <w:p w:rsidR="00E6038D" w:rsidRPr="00AD4FBE" w:rsidRDefault="00E6038D" w:rsidP="00383857">
            <w:pPr>
              <w:jc w:val="both"/>
              <w:rPr>
                <w:rFonts w:ascii="Times New Roman" w:hAnsi="Times New Roman" w:cs="Times New Roman"/>
                <w:sz w:val="20"/>
                <w:szCs w:val="20"/>
              </w:rPr>
            </w:pPr>
            <w:r>
              <w:rPr>
                <w:rFonts w:ascii="Times New Roman" w:hAnsi="Times New Roman" w:cs="Times New Roman"/>
                <w:sz w:val="20"/>
                <w:szCs w:val="20"/>
              </w:rPr>
              <w:t>-</w:t>
            </w:r>
            <w:r w:rsidRPr="00AD4FBE">
              <w:rPr>
                <w:rFonts w:ascii="Times New Roman" w:hAnsi="Times New Roman" w:cs="Times New Roman"/>
                <w:sz w:val="20"/>
                <w:szCs w:val="20"/>
              </w:rPr>
              <w:t>počet pořízených pomůcek</w:t>
            </w:r>
          </w:p>
        </w:tc>
      </w:tr>
    </w:tbl>
    <w:p w:rsidR="009654BD" w:rsidRPr="00AD4FBE" w:rsidRDefault="009654BD" w:rsidP="009654BD">
      <w:pPr>
        <w:pStyle w:val="Standard"/>
        <w:jc w:val="both"/>
        <w:rPr>
          <w:rFonts w:cs="Times New Roman"/>
          <w:color w:val="FF0000"/>
        </w:rPr>
      </w:pPr>
    </w:p>
    <w:p w:rsidR="00DF15B1" w:rsidRPr="00AD4FBE" w:rsidRDefault="00DF15B1" w:rsidP="001A11D1">
      <w:pPr>
        <w:jc w:val="both"/>
        <w:rPr>
          <w:rFonts w:ascii="Times New Roman" w:hAnsi="Times New Roman" w:cs="Times New Roman"/>
          <w:b/>
          <w:sz w:val="32"/>
          <w:szCs w:val="32"/>
        </w:rPr>
      </w:pPr>
    </w:p>
    <w:p w:rsidR="00DF15B1" w:rsidRPr="00AD4FBE" w:rsidRDefault="00DF15B1" w:rsidP="001A11D1">
      <w:pPr>
        <w:jc w:val="both"/>
        <w:rPr>
          <w:rFonts w:ascii="Times New Roman" w:hAnsi="Times New Roman" w:cs="Times New Roman"/>
          <w:b/>
          <w:sz w:val="32"/>
          <w:szCs w:val="32"/>
        </w:rPr>
      </w:pPr>
      <w:r w:rsidRPr="00AD4FBE">
        <w:rPr>
          <w:rFonts w:ascii="Times New Roman" w:hAnsi="Times New Roman" w:cs="Times New Roman"/>
          <w:b/>
          <w:sz w:val="32"/>
          <w:szCs w:val="32"/>
        </w:rPr>
        <w:t xml:space="preserve">3. </w:t>
      </w:r>
      <w:r w:rsidR="00604348" w:rsidRPr="00AD4FBE">
        <w:rPr>
          <w:rFonts w:ascii="Times New Roman" w:hAnsi="Times New Roman" w:cs="Times New Roman"/>
          <w:b/>
          <w:sz w:val="32"/>
          <w:szCs w:val="32"/>
        </w:rPr>
        <w:t>Inkluze / společné vzdělávání na základních školách</w:t>
      </w:r>
    </w:p>
    <w:p w:rsidR="0017353A" w:rsidRPr="0017353A" w:rsidRDefault="0017353A" w:rsidP="00604348">
      <w:pPr>
        <w:pStyle w:val="Standard"/>
        <w:jc w:val="both"/>
        <w:rPr>
          <w:rFonts w:cs="Times New Roman"/>
          <w:b/>
        </w:rPr>
      </w:pPr>
      <w:r w:rsidRPr="0017353A">
        <w:rPr>
          <w:rFonts w:cs="Times New Roman"/>
          <w:b/>
        </w:rPr>
        <w:t>SWOT analýza</w:t>
      </w:r>
    </w:p>
    <w:p w:rsidR="0017353A" w:rsidRDefault="0017353A" w:rsidP="00604348">
      <w:pPr>
        <w:pStyle w:val="Standard"/>
        <w:jc w:val="both"/>
        <w:rPr>
          <w:rFonts w:cs="Times New Roman"/>
        </w:rPr>
      </w:pPr>
    </w:p>
    <w:tbl>
      <w:tblPr>
        <w:tblStyle w:val="Mkatabulky"/>
        <w:tblW w:w="0" w:type="auto"/>
        <w:tblLook w:val="04A0" w:firstRow="1" w:lastRow="0" w:firstColumn="1" w:lastColumn="0" w:noHBand="0" w:noVBand="1"/>
      </w:tblPr>
      <w:tblGrid>
        <w:gridCol w:w="4445"/>
        <w:gridCol w:w="4617"/>
      </w:tblGrid>
      <w:tr w:rsidR="0017353A" w:rsidTr="005F003E">
        <w:tc>
          <w:tcPr>
            <w:tcW w:w="6997" w:type="dxa"/>
          </w:tcPr>
          <w:p w:rsidR="0017353A" w:rsidRPr="009E722E" w:rsidRDefault="0017353A" w:rsidP="005F003E">
            <w:pPr>
              <w:jc w:val="center"/>
              <w:rPr>
                <w:rFonts w:ascii="Times New Roman" w:hAnsi="Times New Roman" w:cs="Times New Roman"/>
                <w:b/>
                <w:sz w:val="20"/>
                <w:szCs w:val="20"/>
              </w:rPr>
            </w:pPr>
            <w:r w:rsidRPr="009E722E">
              <w:rPr>
                <w:rFonts w:ascii="Times New Roman" w:hAnsi="Times New Roman" w:cs="Times New Roman"/>
                <w:b/>
                <w:sz w:val="20"/>
                <w:szCs w:val="20"/>
              </w:rPr>
              <w:t>S - Silné stránky</w:t>
            </w:r>
          </w:p>
        </w:tc>
        <w:tc>
          <w:tcPr>
            <w:tcW w:w="6997" w:type="dxa"/>
          </w:tcPr>
          <w:p w:rsidR="0017353A" w:rsidRPr="009E722E" w:rsidRDefault="0017353A" w:rsidP="005F003E">
            <w:pPr>
              <w:jc w:val="center"/>
              <w:rPr>
                <w:rFonts w:ascii="Times New Roman" w:hAnsi="Times New Roman" w:cs="Times New Roman"/>
                <w:b/>
                <w:sz w:val="20"/>
                <w:szCs w:val="20"/>
              </w:rPr>
            </w:pPr>
            <w:r w:rsidRPr="009E722E">
              <w:rPr>
                <w:rFonts w:ascii="Times New Roman" w:hAnsi="Times New Roman" w:cs="Times New Roman"/>
                <w:b/>
                <w:sz w:val="20"/>
                <w:szCs w:val="20"/>
              </w:rPr>
              <w:t>W - Slabé stránky</w:t>
            </w:r>
          </w:p>
        </w:tc>
      </w:tr>
      <w:tr w:rsidR="0017353A" w:rsidTr="005F003E">
        <w:tc>
          <w:tcPr>
            <w:tcW w:w="6997" w:type="dxa"/>
          </w:tcPr>
          <w:p w:rsidR="0017353A" w:rsidRPr="009E722E" w:rsidRDefault="0017353A" w:rsidP="0017353A">
            <w:pPr>
              <w:pStyle w:val="Standard"/>
              <w:numPr>
                <w:ilvl w:val="0"/>
                <w:numId w:val="12"/>
              </w:numPr>
              <w:jc w:val="both"/>
              <w:rPr>
                <w:b/>
                <w:sz w:val="20"/>
                <w:szCs w:val="20"/>
              </w:rPr>
            </w:pPr>
            <w:r w:rsidRPr="009E722E">
              <w:rPr>
                <w:b/>
                <w:sz w:val="20"/>
                <w:szCs w:val="20"/>
              </w:rPr>
              <w:t>Školy učí všechny žáky uvědomovat si práva a povinnosti (spravedlnost, důsledky, zodpovědnost, normy, morální hodnoty, vina, trest, …)</w:t>
            </w:r>
          </w:p>
          <w:p w:rsidR="0017353A" w:rsidRPr="009E722E" w:rsidRDefault="0017353A" w:rsidP="0017353A">
            <w:pPr>
              <w:pStyle w:val="Standard"/>
              <w:numPr>
                <w:ilvl w:val="0"/>
                <w:numId w:val="12"/>
              </w:numPr>
              <w:jc w:val="both"/>
              <w:rPr>
                <w:b/>
                <w:sz w:val="20"/>
                <w:szCs w:val="20"/>
              </w:rPr>
            </w:pPr>
            <w:r w:rsidRPr="009E722E">
              <w:rPr>
                <w:b/>
                <w:sz w:val="20"/>
                <w:szCs w:val="20"/>
              </w:rPr>
              <w:t>Školy umějí komunikovat s rodiči, žáky i pedagogy, vnímají jejich potřeby a systematicky rozvíjejí školní kulturu, bezpečné a otevřené klima školy</w:t>
            </w:r>
          </w:p>
          <w:p w:rsidR="0017353A" w:rsidRPr="009E722E" w:rsidRDefault="0017353A" w:rsidP="0017353A">
            <w:pPr>
              <w:pStyle w:val="Standard"/>
              <w:numPr>
                <w:ilvl w:val="0"/>
                <w:numId w:val="12"/>
              </w:numPr>
              <w:jc w:val="both"/>
              <w:rPr>
                <w:b/>
                <w:sz w:val="20"/>
                <w:szCs w:val="20"/>
              </w:rPr>
            </w:pPr>
            <w:bookmarkStart w:id="0" w:name="_GoBack"/>
            <w:r w:rsidRPr="008B7B8B">
              <w:rPr>
                <w:b/>
                <w:sz w:val="20"/>
                <w:szCs w:val="20"/>
              </w:rPr>
              <w:t xml:space="preserve">Všechny chomutovské a jirkovské školy se žáky se SVP mají vytvořený </w:t>
            </w:r>
            <w:bookmarkEnd w:id="0"/>
            <w:r w:rsidRPr="009E722E">
              <w:rPr>
                <w:b/>
                <w:sz w:val="20"/>
                <w:szCs w:val="20"/>
              </w:rPr>
              <w:t xml:space="preserve">systém podpory pro žáky se speciálními vzdělávacími potřebami </w:t>
            </w:r>
          </w:p>
          <w:p w:rsidR="0017353A" w:rsidRPr="009E722E" w:rsidRDefault="0017353A" w:rsidP="0017353A">
            <w:pPr>
              <w:pStyle w:val="Standard"/>
              <w:numPr>
                <w:ilvl w:val="0"/>
                <w:numId w:val="12"/>
              </w:numPr>
              <w:jc w:val="both"/>
              <w:rPr>
                <w:sz w:val="20"/>
                <w:szCs w:val="20"/>
              </w:rPr>
            </w:pPr>
            <w:r w:rsidRPr="009E722E">
              <w:rPr>
                <w:sz w:val="20"/>
                <w:szCs w:val="20"/>
              </w:rPr>
              <w:t>V městě Chomutov existuje spolupráce mezi ZŠ a MŠ, každá MŠ smlouvu se ZŠ, probíhají vzájemné návštěvy a konají se společné akce</w:t>
            </w:r>
          </w:p>
          <w:p w:rsidR="0017353A" w:rsidRPr="009E722E" w:rsidRDefault="0017353A" w:rsidP="005F003E">
            <w:pPr>
              <w:pStyle w:val="Standard"/>
              <w:jc w:val="both"/>
              <w:rPr>
                <w:rFonts w:cs="Times New Roman"/>
                <w:b/>
                <w:sz w:val="20"/>
                <w:szCs w:val="20"/>
              </w:rPr>
            </w:pPr>
          </w:p>
        </w:tc>
        <w:tc>
          <w:tcPr>
            <w:tcW w:w="6997" w:type="dxa"/>
          </w:tcPr>
          <w:p w:rsidR="0017353A" w:rsidRPr="009E722E" w:rsidRDefault="0017353A" w:rsidP="0017353A">
            <w:pPr>
              <w:pStyle w:val="Standard"/>
              <w:numPr>
                <w:ilvl w:val="0"/>
                <w:numId w:val="11"/>
              </w:numPr>
              <w:ind w:left="360"/>
              <w:jc w:val="both"/>
              <w:rPr>
                <w:i/>
                <w:color w:val="FF0000"/>
                <w:sz w:val="20"/>
                <w:szCs w:val="20"/>
              </w:rPr>
            </w:pPr>
            <w:r w:rsidRPr="009E722E">
              <w:rPr>
                <w:sz w:val="20"/>
                <w:szCs w:val="20"/>
              </w:rPr>
              <w:t>Školy neposkytují výuku českého jazyka pro cizince</w:t>
            </w:r>
          </w:p>
          <w:p w:rsidR="0017353A" w:rsidRPr="009E722E" w:rsidRDefault="0017353A" w:rsidP="0017353A">
            <w:pPr>
              <w:pStyle w:val="Standard"/>
              <w:numPr>
                <w:ilvl w:val="0"/>
                <w:numId w:val="11"/>
              </w:numPr>
              <w:ind w:left="360"/>
              <w:jc w:val="both"/>
              <w:rPr>
                <w:i/>
                <w:color w:val="FF0000"/>
                <w:sz w:val="20"/>
                <w:szCs w:val="20"/>
              </w:rPr>
            </w:pPr>
            <w:r w:rsidRPr="009E722E">
              <w:rPr>
                <w:sz w:val="20"/>
                <w:szCs w:val="20"/>
              </w:rPr>
              <w:t>Školy nejsou bezbariérové</w:t>
            </w:r>
          </w:p>
          <w:p w:rsidR="0017353A" w:rsidRPr="009E722E" w:rsidRDefault="0017353A" w:rsidP="0017353A">
            <w:pPr>
              <w:pStyle w:val="Standard"/>
              <w:numPr>
                <w:ilvl w:val="0"/>
                <w:numId w:val="11"/>
              </w:numPr>
              <w:ind w:left="360"/>
              <w:jc w:val="both"/>
              <w:rPr>
                <w:i/>
                <w:color w:val="FF0000"/>
                <w:sz w:val="20"/>
                <w:szCs w:val="20"/>
              </w:rPr>
            </w:pPr>
            <w:r w:rsidRPr="009E722E">
              <w:rPr>
                <w:sz w:val="20"/>
                <w:szCs w:val="20"/>
              </w:rPr>
              <w:t>Nejsou vytvořeny dostatečné podmínky pro účast žáků se SVP na mimoškolních aktivitách (družina, zájmové kroužky, školní klub, ozdravné pobyty, výlety…) – pomůcky, asistenti, finanční pokrytí, bezbariérovost…</w:t>
            </w:r>
          </w:p>
          <w:p w:rsidR="0017353A" w:rsidRPr="009E722E" w:rsidRDefault="0017353A" w:rsidP="0017353A">
            <w:pPr>
              <w:pStyle w:val="Standard"/>
              <w:numPr>
                <w:ilvl w:val="0"/>
                <w:numId w:val="11"/>
              </w:numPr>
              <w:ind w:left="360"/>
              <w:jc w:val="both"/>
              <w:rPr>
                <w:b/>
                <w:i/>
                <w:color w:val="FF0000"/>
                <w:sz w:val="20"/>
                <w:szCs w:val="20"/>
              </w:rPr>
            </w:pPr>
            <w:r w:rsidRPr="009E722E">
              <w:rPr>
                <w:b/>
                <w:sz w:val="20"/>
                <w:szCs w:val="20"/>
              </w:rPr>
              <w:t>Pedagogové nejsou systematicky připravováni spolupracovat při výuce s dalšími pedagogickými (AP, další pedagog) i nepedagogickými (tlumočník, osobní asistent) pracovníky</w:t>
            </w:r>
          </w:p>
          <w:p w:rsidR="0017353A" w:rsidRPr="009E722E" w:rsidRDefault="0017353A" w:rsidP="0017353A">
            <w:pPr>
              <w:pStyle w:val="Standard"/>
              <w:numPr>
                <w:ilvl w:val="0"/>
                <w:numId w:val="11"/>
              </w:numPr>
              <w:ind w:left="360"/>
              <w:jc w:val="both"/>
              <w:rPr>
                <w:b/>
                <w:i/>
                <w:color w:val="FF0000"/>
                <w:sz w:val="20"/>
                <w:szCs w:val="20"/>
              </w:rPr>
            </w:pPr>
            <w:r w:rsidRPr="009E722E">
              <w:rPr>
                <w:b/>
                <w:sz w:val="20"/>
                <w:szCs w:val="20"/>
              </w:rPr>
              <w:t>Školy nemají dostatek finančních prostředků na podporu žáků se SVP (AP, pomůcky,…), byť systém podpory je vytvořen</w:t>
            </w:r>
          </w:p>
          <w:p w:rsidR="0017353A" w:rsidRPr="009E722E" w:rsidRDefault="0017353A" w:rsidP="0017353A">
            <w:pPr>
              <w:pStyle w:val="Standard"/>
              <w:numPr>
                <w:ilvl w:val="0"/>
                <w:numId w:val="11"/>
              </w:numPr>
              <w:ind w:left="360"/>
              <w:jc w:val="both"/>
              <w:rPr>
                <w:b/>
                <w:i/>
                <w:color w:val="FF0000"/>
                <w:sz w:val="20"/>
                <w:szCs w:val="20"/>
              </w:rPr>
            </w:pPr>
            <w:r w:rsidRPr="009E722E">
              <w:rPr>
                <w:b/>
                <w:sz w:val="20"/>
                <w:szCs w:val="20"/>
              </w:rPr>
              <w:t>Z důvodu maximálního počtu a skladby žáků ve třídách nemají učitelé možnost vhodně upravit formu, obsah a metody učiva podle potřeb jednotlivých žáků (připravit víceúrovňovou výuku)</w:t>
            </w:r>
          </w:p>
          <w:p w:rsidR="0017353A" w:rsidRPr="009E722E" w:rsidRDefault="0017353A" w:rsidP="0017353A">
            <w:pPr>
              <w:pStyle w:val="Standard"/>
              <w:numPr>
                <w:ilvl w:val="0"/>
                <w:numId w:val="11"/>
              </w:numPr>
              <w:ind w:left="360"/>
              <w:jc w:val="both"/>
              <w:rPr>
                <w:i/>
                <w:color w:val="FF0000"/>
                <w:sz w:val="20"/>
                <w:szCs w:val="20"/>
              </w:rPr>
            </w:pPr>
            <w:r w:rsidRPr="009E722E">
              <w:rPr>
                <w:sz w:val="20"/>
                <w:szCs w:val="20"/>
              </w:rPr>
              <w:t xml:space="preserve">Děti ze socio-ekonomicky slabých rodin nenavštěvují předškolní zařízení (MŠ, předškolní kluby, RC, přípravné třídy) </w:t>
            </w:r>
            <w:r w:rsidRPr="009E722E">
              <w:rPr>
                <w:i/>
                <w:sz w:val="20"/>
                <w:szCs w:val="20"/>
              </w:rPr>
              <w:t>– problém to je, ale vyřeší ho nová legislativa (povinný předškolní ročník)</w:t>
            </w:r>
          </w:p>
          <w:p w:rsidR="0017353A" w:rsidRPr="009E722E" w:rsidRDefault="0017353A" w:rsidP="0017353A">
            <w:pPr>
              <w:pStyle w:val="Standard"/>
              <w:numPr>
                <w:ilvl w:val="0"/>
                <w:numId w:val="11"/>
              </w:numPr>
              <w:ind w:left="360"/>
              <w:jc w:val="both"/>
              <w:rPr>
                <w:i/>
                <w:sz w:val="20"/>
                <w:szCs w:val="20"/>
              </w:rPr>
            </w:pPr>
            <w:r w:rsidRPr="009E722E">
              <w:rPr>
                <w:sz w:val="20"/>
                <w:szCs w:val="20"/>
              </w:rPr>
              <w:t>Nedostatek dostupných přípravných tříd pro venkovské děti- |</w:t>
            </w:r>
            <w:r w:rsidRPr="009E722E">
              <w:rPr>
                <w:i/>
                <w:sz w:val="20"/>
                <w:szCs w:val="20"/>
              </w:rPr>
              <w:t>Karel upřesní</w:t>
            </w:r>
          </w:p>
          <w:p w:rsidR="0017353A" w:rsidRPr="009E722E" w:rsidRDefault="0017353A" w:rsidP="0017353A">
            <w:pPr>
              <w:pStyle w:val="Standard"/>
              <w:numPr>
                <w:ilvl w:val="0"/>
                <w:numId w:val="11"/>
              </w:numPr>
              <w:ind w:left="360"/>
              <w:jc w:val="both"/>
              <w:rPr>
                <w:sz w:val="20"/>
                <w:szCs w:val="20"/>
              </w:rPr>
            </w:pPr>
            <w:r w:rsidRPr="009E722E">
              <w:rPr>
                <w:sz w:val="20"/>
                <w:szCs w:val="20"/>
              </w:rPr>
              <w:t>Chybí přípravná třída v centru města</w:t>
            </w:r>
          </w:p>
          <w:p w:rsidR="0017353A" w:rsidRPr="009E722E" w:rsidRDefault="0017353A" w:rsidP="0017353A">
            <w:pPr>
              <w:pStyle w:val="Standard"/>
              <w:numPr>
                <w:ilvl w:val="0"/>
                <w:numId w:val="11"/>
              </w:numPr>
              <w:ind w:left="360"/>
              <w:jc w:val="both"/>
              <w:rPr>
                <w:sz w:val="20"/>
                <w:szCs w:val="20"/>
              </w:rPr>
            </w:pPr>
            <w:r w:rsidRPr="009E722E">
              <w:rPr>
                <w:sz w:val="20"/>
                <w:szCs w:val="20"/>
              </w:rPr>
              <w:t>Někteří vyučující nespolupracují při naplňování potřeb žáka</w:t>
            </w:r>
          </w:p>
          <w:p w:rsidR="0017353A" w:rsidRPr="009E722E" w:rsidRDefault="0017353A" w:rsidP="0017353A">
            <w:pPr>
              <w:pStyle w:val="Standard"/>
              <w:numPr>
                <w:ilvl w:val="0"/>
                <w:numId w:val="11"/>
              </w:numPr>
              <w:ind w:left="360"/>
              <w:jc w:val="both"/>
              <w:rPr>
                <w:sz w:val="20"/>
                <w:szCs w:val="20"/>
              </w:rPr>
            </w:pPr>
            <w:r w:rsidRPr="009E722E">
              <w:rPr>
                <w:sz w:val="20"/>
                <w:szCs w:val="20"/>
              </w:rPr>
              <w:t>Ne všichni učitelé vnímají rozdíly mezi žáky jako zdroj zkušeností a příležitost k dalšímu seberozvoji</w:t>
            </w:r>
          </w:p>
          <w:p w:rsidR="0017353A" w:rsidRPr="009E722E" w:rsidRDefault="0017353A" w:rsidP="0017353A">
            <w:pPr>
              <w:pStyle w:val="Standard"/>
              <w:numPr>
                <w:ilvl w:val="0"/>
                <w:numId w:val="11"/>
              </w:numPr>
              <w:ind w:left="360"/>
              <w:jc w:val="both"/>
              <w:rPr>
                <w:sz w:val="20"/>
                <w:szCs w:val="20"/>
              </w:rPr>
            </w:pPr>
            <w:r w:rsidRPr="009E722E">
              <w:rPr>
                <w:sz w:val="20"/>
                <w:szCs w:val="20"/>
              </w:rPr>
              <w:t>Problematika inkluze nová, učitelé s ní nemají zkušenost, nerozumějí jí</w:t>
            </w:r>
          </w:p>
        </w:tc>
      </w:tr>
      <w:tr w:rsidR="0017353A" w:rsidTr="005F003E">
        <w:tc>
          <w:tcPr>
            <w:tcW w:w="6997" w:type="dxa"/>
          </w:tcPr>
          <w:p w:rsidR="0017353A" w:rsidRPr="009E722E" w:rsidRDefault="0017353A" w:rsidP="005F003E">
            <w:pPr>
              <w:jc w:val="center"/>
              <w:rPr>
                <w:rFonts w:ascii="Times New Roman" w:hAnsi="Times New Roman" w:cs="Times New Roman"/>
                <w:b/>
                <w:sz w:val="20"/>
                <w:szCs w:val="20"/>
              </w:rPr>
            </w:pPr>
            <w:r w:rsidRPr="009E722E">
              <w:rPr>
                <w:rFonts w:ascii="Times New Roman" w:hAnsi="Times New Roman" w:cs="Times New Roman"/>
                <w:b/>
                <w:sz w:val="20"/>
                <w:szCs w:val="20"/>
              </w:rPr>
              <w:lastRenderedPageBreak/>
              <w:t>O - příležitosti</w:t>
            </w:r>
          </w:p>
        </w:tc>
        <w:tc>
          <w:tcPr>
            <w:tcW w:w="6997" w:type="dxa"/>
          </w:tcPr>
          <w:p w:rsidR="0017353A" w:rsidRPr="009E722E" w:rsidRDefault="0017353A" w:rsidP="005F003E">
            <w:pPr>
              <w:jc w:val="center"/>
              <w:rPr>
                <w:rFonts w:ascii="Times New Roman" w:hAnsi="Times New Roman" w:cs="Times New Roman"/>
                <w:b/>
                <w:sz w:val="20"/>
                <w:szCs w:val="20"/>
              </w:rPr>
            </w:pPr>
            <w:r w:rsidRPr="009E722E">
              <w:rPr>
                <w:rFonts w:ascii="Times New Roman" w:hAnsi="Times New Roman" w:cs="Times New Roman"/>
                <w:b/>
                <w:sz w:val="20"/>
                <w:szCs w:val="20"/>
              </w:rPr>
              <w:t>T- Hrozby</w:t>
            </w:r>
          </w:p>
        </w:tc>
      </w:tr>
      <w:tr w:rsidR="0017353A" w:rsidTr="005F003E">
        <w:tc>
          <w:tcPr>
            <w:tcW w:w="6997" w:type="dxa"/>
          </w:tcPr>
          <w:p w:rsidR="0017353A" w:rsidRPr="009E722E" w:rsidRDefault="0017353A" w:rsidP="005F003E">
            <w:pPr>
              <w:jc w:val="both"/>
              <w:rPr>
                <w:rFonts w:ascii="Times New Roman" w:hAnsi="Times New Roman" w:cs="Times New Roman"/>
                <w:sz w:val="20"/>
                <w:szCs w:val="20"/>
              </w:rPr>
            </w:pPr>
            <w:r w:rsidRPr="009E722E">
              <w:rPr>
                <w:rFonts w:ascii="Times New Roman" w:hAnsi="Times New Roman" w:cs="Times New Roman"/>
                <w:sz w:val="20"/>
                <w:szCs w:val="20"/>
              </w:rPr>
              <w:t>1</w:t>
            </w:r>
            <w:r w:rsidRPr="009E722E">
              <w:rPr>
                <w:rFonts w:ascii="Times New Roman" w:hAnsi="Times New Roman" w:cs="Times New Roman"/>
                <w:b/>
                <w:sz w:val="20"/>
                <w:szCs w:val="20"/>
              </w:rPr>
              <w:t>. změna školského zákona – povinný předškolní ročník</w:t>
            </w:r>
          </w:p>
          <w:p w:rsidR="0017353A" w:rsidRPr="009E722E" w:rsidRDefault="0017353A" w:rsidP="005F003E">
            <w:pPr>
              <w:jc w:val="both"/>
              <w:rPr>
                <w:rFonts w:ascii="Times New Roman" w:hAnsi="Times New Roman" w:cs="Times New Roman"/>
                <w:b/>
                <w:sz w:val="20"/>
                <w:szCs w:val="20"/>
              </w:rPr>
            </w:pPr>
            <w:r w:rsidRPr="009E722E">
              <w:rPr>
                <w:rFonts w:ascii="Times New Roman" w:hAnsi="Times New Roman" w:cs="Times New Roman"/>
                <w:b/>
                <w:sz w:val="20"/>
                <w:szCs w:val="20"/>
              </w:rPr>
              <w:t>2. díky platformě Lokálního partnerství a platformě MAP je možná spolupráce ZŠ, MŠ a NNO (kupř. poskytovatelů sociálních a prorodinných služeb) při práci nejen s dítětem, ale celou rodinou už od předškolního věku (ale i doprovod do školy a na kroužky), zejména spolupráce mezi ZŠ a MŠ ve venkovských oblastech ORP</w:t>
            </w:r>
          </w:p>
          <w:p w:rsidR="0017353A" w:rsidRPr="009E722E" w:rsidRDefault="0017353A" w:rsidP="005F003E">
            <w:pPr>
              <w:jc w:val="both"/>
              <w:rPr>
                <w:rFonts w:ascii="Times New Roman" w:hAnsi="Times New Roman" w:cs="Times New Roman"/>
                <w:b/>
                <w:sz w:val="20"/>
                <w:szCs w:val="20"/>
              </w:rPr>
            </w:pPr>
            <w:r w:rsidRPr="009E722E">
              <w:rPr>
                <w:rFonts w:ascii="Times New Roman" w:hAnsi="Times New Roman" w:cs="Times New Roman"/>
                <w:b/>
                <w:sz w:val="20"/>
                <w:szCs w:val="20"/>
              </w:rPr>
              <w:t>3. peníze OPVVV na vzdělávání, supervize, sdílení, peer aktivity atd. pedagogických pracovníků</w:t>
            </w:r>
          </w:p>
          <w:p w:rsidR="0017353A" w:rsidRPr="009E722E" w:rsidRDefault="0017353A" w:rsidP="005F003E">
            <w:pPr>
              <w:jc w:val="both"/>
              <w:rPr>
                <w:rFonts w:ascii="Times New Roman" w:hAnsi="Times New Roman" w:cs="Times New Roman"/>
                <w:sz w:val="20"/>
                <w:szCs w:val="20"/>
              </w:rPr>
            </w:pPr>
            <w:r w:rsidRPr="009E722E">
              <w:rPr>
                <w:rFonts w:ascii="Times New Roman" w:hAnsi="Times New Roman" w:cs="Times New Roman"/>
                <w:sz w:val="20"/>
                <w:szCs w:val="20"/>
              </w:rPr>
              <w:t>4. zajistit sdílené jazykový asistent s pedagogickým minimem z peněz OPVVV, později MŠMT</w:t>
            </w:r>
          </w:p>
          <w:p w:rsidR="0017353A" w:rsidRPr="009E722E" w:rsidRDefault="0017353A" w:rsidP="005F003E">
            <w:pPr>
              <w:jc w:val="both"/>
              <w:rPr>
                <w:rFonts w:ascii="Times New Roman" w:hAnsi="Times New Roman" w:cs="Times New Roman"/>
                <w:sz w:val="20"/>
                <w:szCs w:val="20"/>
              </w:rPr>
            </w:pPr>
            <w:r w:rsidRPr="009E722E">
              <w:rPr>
                <w:rFonts w:ascii="Times New Roman" w:hAnsi="Times New Roman" w:cs="Times New Roman"/>
                <w:sz w:val="20"/>
                <w:szCs w:val="20"/>
              </w:rPr>
              <w:t>5. dotace z IROP na bezbariérové úpravy škol</w:t>
            </w:r>
          </w:p>
          <w:p w:rsidR="0017353A" w:rsidRPr="009E722E" w:rsidRDefault="0017353A" w:rsidP="005F003E">
            <w:pPr>
              <w:jc w:val="both"/>
              <w:rPr>
                <w:rFonts w:ascii="Times New Roman" w:hAnsi="Times New Roman" w:cs="Times New Roman"/>
                <w:b/>
                <w:sz w:val="20"/>
                <w:szCs w:val="20"/>
              </w:rPr>
            </w:pPr>
            <w:r w:rsidRPr="009E722E">
              <w:rPr>
                <w:rFonts w:ascii="Times New Roman" w:hAnsi="Times New Roman" w:cs="Times New Roman"/>
                <w:b/>
                <w:sz w:val="20"/>
                <w:szCs w:val="20"/>
              </w:rPr>
              <w:t>6. silné NNO, nabízející neformální vzdělávání a zájmovou činnost, případně sociální služby pro děti a mládež</w:t>
            </w:r>
          </w:p>
          <w:p w:rsidR="0017353A" w:rsidRPr="009E722E" w:rsidRDefault="0017353A" w:rsidP="005F003E">
            <w:pPr>
              <w:jc w:val="both"/>
              <w:rPr>
                <w:rFonts w:ascii="Times New Roman" w:hAnsi="Times New Roman" w:cs="Times New Roman"/>
                <w:sz w:val="20"/>
                <w:szCs w:val="20"/>
              </w:rPr>
            </w:pPr>
            <w:r w:rsidRPr="009E722E">
              <w:rPr>
                <w:rFonts w:ascii="Times New Roman" w:hAnsi="Times New Roman" w:cs="Times New Roman"/>
                <w:sz w:val="20"/>
                <w:szCs w:val="20"/>
              </w:rPr>
              <w:t>7. blížící se rozšíření kapacit SVČ Domeček</w:t>
            </w:r>
          </w:p>
          <w:p w:rsidR="0017353A" w:rsidRPr="009E722E" w:rsidRDefault="0017353A" w:rsidP="005F003E">
            <w:pPr>
              <w:jc w:val="both"/>
              <w:rPr>
                <w:rFonts w:ascii="Times New Roman" w:hAnsi="Times New Roman" w:cs="Times New Roman"/>
                <w:sz w:val="20"/>
                <w:szCs w:val="20"/>
              </w:rPr>
            </w:pPr>
            <w:r w:rsidRPr="009E722E">
              <w:rPr>
                <w:rFonts w:ascii="Times New Roman" w:hAnsi="Times New Roman" w:cs="Times New Roman"/>
                <w:sz w:val="20"/>
                <w:szCs w:val="20"/>
              </w:rPr>
              <w:t>8. příležitost rozšířit školní kluby na školách (žádá ředitel ZŠ, schvaluje MŠMT)</w:t>
            </w:r>
          </w:p>
          <w:p w:rsidR="0017353A" w:rsidRPr="009E722E" w:rsidRDefault="0017353A" w:rsidP="005F003E">
            <w:pPr>
              <w:jc w:val="both"/>
              <w:rPr>
                <w:rFonts w:ascii="Times New Roman" w:hAnsi="Times New Roman" w:cs="Times New Roman"/>
                <w:b/>
                <w:sz w:val="20"/>
                <w:szCs w:val="20"/>
              </w:rPr>
            </w:pPr>
            <w:r w:rsidRPr="009E722E">
              <w:rPr>
                <w:rFonts w:ascii="Times New Roman" w:hAnsi="Times New Roman" w:cs="Times New Roman"/>
                <w:b/>
                <w:sz w:val="20"/>
                <w:szCs w:val="20"/>
              </w:rPr>
              <w:t>9. z peněz OPVVV je možné zajistit DVPP (kromě jiného i pro spolupráci s AP atd. v hodinách) a metodickou podporu jak učitele, tak jeho asistenta</w:t>
            </w:r>
          </w:p>
          <w:p w:rsidR="0017353A" w:rsidRPr="009E722E" w:rsidRDefault="0017353A" w:rsidP="005F003E">
            <w:pPr>
              <w:jc w:val="both"/>
              <w:rPr>
                <w:rFonts w:ascii="Times New Roman" w:hAnsi="Times New Roman" w:cs="Times New Roman"/>
                <w:b/>
                <w:sz w:val="20"/>
                <w:szCs w:val="20"/>
              </w:rPr>
            </w:pPr>
            <w:r w:rsidRPr="009E722E">
              <w:rPr>
                <w:rFonts w:ascii="Times New Roman" w:hAnsi="Times New Roman" w:cs="Times New Roman"/>
                <w:b/>
                <w:sz w:val="20"/>
                <w:szCs w:val="20"/>
              </w:rPr>
              <w:t>10. z peněz OPVVV lze zajistit více speciálních pedagogů a školních psychologů na školách</w:t>
            </w:r>
          </w:p>
          <w:p w:rsidR="0017353A" w:rsidRPr="009E722E" w:rsidRDefault="0017353A" w:rsidP="005F003E">
            <w:pPr>
              <w:jc w:val="both"/>
              <w:rPr>
                <w:rFonts w:ascii="Times New Roman" w:hAnsi="Times New Roman" w:cs="Times New Roman"/>
                <w:b/>
                <w:sz w:val="20"/>
                <w:szCs w:val="20"/>
              </w:rPr>
            </w:pPr>
            <w:r w:rsidRPr="009E722E">
              <w:rPr>
                <w:rFonts w:ascii="Times New Roman" w:hAnsi="Times New Roman" w:cs="Times New Roman"/>
                <w:b/>
                <w:sz w:val="20"/>
                <w:szCs w:val="20"/>
              </w:rPr>
              <w:t>11. možnost proškolit učitele v různých metodách odbourávání bariér mezi lidmi, vedení spolužáků k sounáležitosti, apod. (DVPP, semináře, WS, literatura, peer aktivity)</w:t>
            </w:r>
          </w:p>
          <w:p w:rsidR="0017353A" w:rsidRPr="009E722E" w:rsidRDefault="0017353A" w:rsidP="005F003E">
            <w:pPr>
              <w:jc w:val="both"/>
              <w:rPr>
                <w:rFonts w:ascii="Times New Roman" w:hAnsi="Times New Roman" w:cs="Times New Roman"/>
                <w:sz w:val="20"/>
                <w:szCs w:val="20"/>
              </w:rPr>
            </w:pPr>
            <w:r w:rsidRPr="009E722E">
              <w:rPr>
                <w:rFonts w:ascii="Times New Roman" w:hAnsi="Times New Roman" w:cs="Times New Roman"/>
                <w:sz w:val="20"/>
                <w:szCs w:val="20"/>
              </w:rPr>
              <w:t>12. v Chomutově začala působit Agentura pro sociální začleňování, v Jirkově už působila</w:t>
            </w:r>
          </w:p>
          <w:p w:rsidR="0017353A" w:rsidRPr="009E722E" w:rsidRDefault="0017353A" w:rsidP="005F003E">
            <w:pPr>
              <w:jc w:val="both"/>
              <w:rPr>
                <w:rFonts w:ascii="Times New Roman" w:hAnsi="Times New Roman" w:cs="Times New Roman"/>
                <w:sz w:val="20"/>
                <w:szCs w:val="20"/>
              </w:rPr>
            </w:pPr>
          </w:p>
        </w:tc>
        <w:tc>
          <w:tcPr>
            <w:tcW w:w="6997" w:type="dxa"/>
          </w:tcPr>
          <w:p w:rsidR="0017353A" w:rsidRPr="009E722E" w:rsidRDefault="0017353A" w:rsidP="0017353A">
            <w:pPr>
              <w:pStyle w:val="Standard"/>
              <w:numPr>
                <w:ilvl w:val="0"/>
                <w:numId w:val="10"/>
              </w:numPr>
              <w:jc w:val="both"/>
              <w:rPr>
                <w:b/>
                <w:sz w:val="20"/>
                <w:szCs w:val="20"/>
              </w:rPr>
            </w:pPr>
            <w:r w:rsidRPr="009E722E">
              <w:rPr>
                <w:b/>
                <w:sz w:val="20"/>
                <w:szCs w:val="20"/>
              </w:rPr>
              <w:t>Nedostatečné systematické finanční zajištění personálních nákladů na práci s heterogenními skupinami žáků (AP, pedagogické i nepedagogické pracovníky)</w:t>
            </w:r>
          </w:p>
          <w:p w:rsidR="0017353A" w:rsidRPr="009E722E" w:rsidRDefault="0017353A" w:rsidP="0017353A">
            <w:pPr>
              <w:pStyle w:val="Standard"/>
              <w:numPr>
                <w:ilvl w:val="0"/>
                <w:numId w:val="10"/>
              </w:numPr>
              <w:jc w:val="both"/>
              <w:rPr>
                <w:b/>
                <w:sz w:val="20"/>
                <w:szCs w:val="20"/>
              </w:rPr>
            </w:pPr>
            <w:r w:rsidRPr="009E722E">
              <w:rPr>
                <w:b/>
                <w:sz w:val="20"/>
                <w:szCs w:val="20"/>
              </w:rPr>
              <w:t>Nedostatek finančních prostředků pro realizaci mimoškolního vzdělávání pro znevýhodněné žáky (např. výstavy, exkurze, kroužky…)</w:t>
            </w:r>
          </w:p>
          <w:p w:rsidR="0017353A" w:rsidRPr="009E722E" w:rsidRDefault="0017353A" w:rsidP="0017353A">
            <w:pPr>
              <w:pStyle w:val="Standard"/>
              <w:numPr>
                <w:ilvl w:val="0"/>
                <w:numId w:val="10"/>
              </w:numPr>
              <w:jc w:val="both"/>
              <w:rPr>
                <w:sz w:val="20"/>
                <w:szCs w:val="20"/>
              </w:rPr>
            </w:pPr>
            <w:r w:rsidRPr="009E722E">
              <w:rPr>
                <w:sz w:val="20"/>
                <w:szCs w:val="20"/>
              </w:rPr>
              <w:t>Na školy je tlačeno ze strany státu na rychlou změnu stávajícího systému</w:t>
            </w:r>
          </w:p>
          <w:p w:rsidR="0017353A" w:rsidRPr="009E722E" w:rsidRDefault="0017353A" w:rsidP="0017353A">
            <w:pPr>
              <w:pStyle w:val="Standard"/>
              <w:numPr>
                <w:ilvl w:val="0"/>
                <w:numId w:val="10"/>
              </w:numPr>
              <w:jc w:val="both"/>
              <w:rPr>
                <w:sz w:val="20"/>
                <w:szCs w:val="20"/>
              </w:rPr>
            </w:pPr>
            <w:r w:rsidRPr="009E722E">
              <w:rPr>
                <w:sz w:val="20"/>
                <w:szCs w:val="20"/>
              </w:rPr>
              <w:t>Nedostatečná kampaň/osvěta v oblasti inkluze/společného vzdělávání pro většinovou veřejnost, pro rodiče, pro rodiče žáků se speciálními vzdělávacími potřebami, apod.</w:t>
            </w:r>
          </w:p>
          <w:p w:rsidR="0017353A" w:rsidRPr="009E722E" w:rsidRDefault="0017353A" w:rsidP="0017353A">
            <w:pPr>
              <w:pStyle w:val="Standard"/>
              <w:numPr>
                <w:ilvl w:val="0"/>
                <w:numId w:val="10"/>
              </w:numPr>
              <w:jc w:val="both"/>
              <w:rPr>
                <w:sz w:val="20"/>
                <w:szCs w:val="20"/>
              </w:rPr>
            </w:pPr>
            <w:r w:rsidRPr="009E722E">
              <w:rPr>
                <w:sz w:val="20"/>
                <w:szCs w:val="20"/>
              </w:rPr>
              <w:t>Nepřehledná nabídka vzdělávacích materiálů, pomůcek, metodik v oblasti inkluze, včetně metodické podpory MŠMT</w:t>
            </w:r>
          </w:p>
          <w:p w:rsidR="0017353A" w:rsidRPr="009E722E" w:rsidRDefault="0017353A" w:rsidP="0017353A">
            <w:pPr>
              <w:pStyle w:val="Standard"/>
              <w:numPr>
                <w:ilvl w:val="0"/>
                <w:numId w:val="10"/>
              </w:numPr>
              <w:jc w:val="both"/>
              <w:rPr>
                <w:sz w:val="20"/>
                <w:szCs w:val="20"/>
              </w:rPr>
            </w:pPr>
            <w:r w:rsidRPr="009E722E">
              <w:rPr>
                <w:sz w:val="20"/>
                <w:szCs w:val="20"/>
              </w:rPr>
              <w:t>Velký počet rodičů ze socio-kulturně znevýhodňujícího prostředí (ale i VŠ vzdělaných rodičů) neumí nebo odmítá komunikovat se školou, či jejich očekávání od školy vzhledem k hodnocení a úspěchu jejich dětí jsou nereálná</w:t>
            </w:r>
          </w:p>
          <w:p w:rsidR="0017353A" w:rsidRPr="009E722E" w:rsidRDefault="0017353A" w:rsidP="0017353A">
            <w:pPr>
              <w:pStyle w:val="Standard"/>
              <w:numPr>
                <w:ilvl w:val="0"/>
                <w:numId w:val="10"/>
              </w:numPr>
              <w:jc w:val="both"/>
              <w:rPr>
                <w:b/>
                <w:sz w:val="20"/>
                <w:szCs w:val="20"/>
              </w:rPr>
            </w:pPr>
            <w:r w:rsidRPr="009E722E">
              <w:rPr>
                <w:b/>
                <w:sz w:val="20"/>
                <w:szCs w:val="20"/>
              </w:rPr>
              <w:t xml:space="preserve">Velký počet rodičů postrádá rodičovské kompetence k předškolní přípravě a k vedení dětí k přístupu ke školním povinnostem </w:t>
            </w:r>
          </w:p>
          <w:p w:rsidR="0017353A" w:rsidRPr="009E722E" w:rsidRDefault="0017353A" w:rsidP="0017353A">
            <w:pPr>
              <w:pStyle w:val="Standard"/>
              <w:numPr>
                <w:ilvl w:val="0"/>
                <w:numId w:val="10"/>
              </w:numPr>
              <w:jc w:val="both"/>
              <w:rPr>
                <w:sz w:val="20"/>
                <w:szCs w:val="20"/>
              </w:rPr>
            </w:pPr>
            <w:r w:rsidRPr="009E722E">
              <w:rPr>
                <w:sz w:val="20"/>
                <w:szCs w:val="20"/>
              </w:rPr>
              <w:t>Migrace cizinců v průběhu celého roku, bez ohledu na kalendář rozvojového programu MŠMT nebo připisování finančního normativu na žáky ve škole</w:t>
            </w:r>
          </w:p>
          <w:p w:rsidR="0017353A" w:rsidRPr="009E722E" w:rsidRDefault="0017353A" w:rsidP="0017353A">
            <w:pPr>
              <w:pStyle w:val="Standard"/>
              <w:numPr>
                <w:ilvl w:val="0"/>
                <w:numId w:val="10"/>
              </w:numPr>
              <w:jc w:val="both"/>
              <w:rPr>
                <w:b/>
                <w:sz w:val="20"/>
                <w:szCs w:val="20"/>
              </w:rPr>
            </w:pPr>
            <w:r w:rsidRPr="009E722E">
              <w:rPr>
                <w:b/>
                <w:sz w:val="20"/>
                <w:szCs w:val="20"/>
              </w:rPr>
              <w:t>Málo odborných pracovníků (speciální pedagog, školní psycholog, klinický logoped) na Ústecku</w:t>
            </w:r>
          </w:p>
          <w:p w:rsidR="0017353A" w:rsidRPr="009E722E" w:rsidRDefault="0017353A" w:rsidP="0017353A">
            <w:pPr>
              <w:pStyle w:val="Standard"/>
              <w:numPr>
                <w:ilvl w:val="0"/>
                <w:numId w:val="10"/>
              </w:numPr>
              <w:jc w:val="both"/>
              <w:rPr>
                <w:sz w:val="20"/>
                <w:szCs w:val="20"/>
              </w:rPr>
            </w:pPr>
            <w:r w:rsidRPr="009E722E">
              <w:rPr>
                <w:sz w:val="20"/>
                <w:szCs w:val="20"/>
              </w:rPr>
              <w:t>Velký počet a skladba žáků ve třídách</w:t>
            </w:r>
          </w:p>
          <w:p w:rsidR="0017353A" w:rsidRPr="009E722E" w:rsidRDefault="0017353A" w:rsidP="0017353A">
            <w:pPr>
              <w:pStyle w:val="Standard"/>
              <w:numPr>
                <w:ilvl w:val="0"/>
                <w:numId w:val="10"/>
              </w:numPr>
              <w:jc w:val="both"/>
              <w:rPr>
                <w:rFonts w:cs="Times New Roman"/>
                <w:b/>
                <w:sz w:val="20"/>
                <w:szCs w:val="20"/>
              </w:rPr>
            </w:pPr>
            <w:r w:rsidRPr="009E722E">
              <w:rPr>
                <w:sz w:val="20"/>
                <w:szCs w:val="20"/>
              </w:rPr>
              <w:t>Technická nemožnost bezbariérových úprav v případě některých škol</w:t>
            </w:r>
          </w:p>
        </w:tc>
      </w:tr>
    </w:tbl>
    <w:p w:rsidR="0017353A" w:rsidRDefault="0017353A" w:rsidP="00604348">
      <w:pPr>
        <w:pStyle w:val="Standard"/>
        <w:jc w:val="both"/>
        <w:rPr>
          <w:rFonts w:cs="Times New Roman"/>
        </w:rPr>
      </w:pPr>
    </w:p>
    <w:p w:rsidR="0017353A" w:rsidRPr="00AD4FBE" w:rsidRDefault="0017353A" w:rsidP="0017353A">
      <w:pPr>
        <w:jc w:val="both"/>
        <w:rPr>
          <w:rFonts w:ascii="Times New Roman" w:hAnsi="Times New Roman" w:cs="Times New Roman"/>
          <w:b/>
          <w:sz w:val="24"/>
          <w:szCs w:val="24"/>
        </w:rPr>
      </w:pPr>
      <w:r w:rsidRPr="00AD4FBE">
        <w:rPr>
          <w:rFonts w:ascii="Times New Roman" w:hAnsi="Times New Roman" w:cs="Times New Roman"/>
          <w:b/>
          <w:sz w:val="24"/>
          <w:szCs w:val="24"/>
        </w:rPr>
        <w:t>Priority, zamýšlená strategie, cíle, indikátory</w:t>
      </w:r>
    </w:p>
    <w:p w:rsidR="0017353A" w:rsidRDefault="0017353A" w:rsidP="00604348">
      <w:pPr>
        <w:pStyle w:val="Standard"/>
        <w:jc w:val="both"/>
        <w:rPr>
          <w:rFonts w:cs="Times New Roman"/>
        </w:rPr>
      </w:pPr>
    </w:p>
    <w:p w:rsidR="00604348" w:rsidRPr="00AD4FBE" w:rsidRDefault="00F64AB7" w:rsidP="00604348">
      <w:pPr>
        <w:pStyle w:val="Standard"/>
        <w:jc w:val="both"/>
        <w:rPr>
          <w:rFonts w:cs="Times New Roman"/>
        </w:rPr>
      </w:pPr>
      <w:r w:rsidRPr="00F64AB7">
        <w:rPr>
          <w:rFonts w:cs="Times New Roman"/>
          <w:b/>
        </w:rPr>
        <w:t>Priorita 3.</w:t>
      </w:r>
      <w:r w:rsidR="00604348" w:rsidRPr="00F64AB7">
        <w:rPr>
          <w:rFonts w:cs="Times New Roman"/>
          <w:b/>
        </w:rPr>
        <w:t>1</w:t>
      </w:r>
      <w:r w:rsidR="00604348" w:rsidRPr="00AD4FBE">
        <w:rPr>
          <w:rFonts w:cs="Times New Roman"/>
        </w:rPr>
        <w:t xml:space="preserve"> Učitelé disponují nástroji, využitelnými pro inkluzívní vzdělávání, jak materiálně-technickými (pomůcky, úpravy)</w:t>
      </w:r>
      <w:r w:rsidR="00383857" w:rsidRPr="00AD4FBE">
        <w:rPr>
          <w:rFonts w:cs="Times New Roman"/>
        </w:rPr>
        <w:t>,</w:t>
      </w:r>
      <w:r w:rsidR="00604348" w:rsidRPr="00AD4FBE">
        <w:rPr>
          <w:rFonts w:cs="Times New Roman"/>
        </w:rPr>
        <w:t xml:space="preserve"> tak personálními (asistenti pedagoga, osobní asistenti, školní psychologové, speciální pedagogové, logopedi a logopedičtí asistenti, </w:t>
      </w:r>
      <w:r w:rsidR="00682382" w:rsidRPr="00AD4FBE">
        <w:rPr>
          <w:rFonts w:cs="Times New Roman"/>
        </w:rPr>
        <w:t xml:space="preserve">sociální pedagogové, </w:t>
      </w:r>
      <w:r w:rsidR="00604348" w:rsidRPr="00AD4FBE">
        <w:rPr>
          <w:rFonts w:cs="Times New Roman"/>
        </w:rPr>
        <w:t>další)</w:t>
      </w:r>
    </w:p>
    <w:p w:rsidR="00604348" w:rsidRPr="00AD4FBE" w:rsidRDefault="00604348" w:rsidP="00604348">
      <w:pPr>
        <w:pStyle w:val="Standard"/>
        <w:jc w:val="both"/>
        <w:rPr>
          <w:rFonts w:cs="Times New Roman"/>
        </w:rPr>
      </w:pPr>
    </w:p>
    <w:tbl>
      <w:tblPr>
        <w:tblStyle w:val="Mkatabulky"/>
        <w:tblW w:w="0" w:type="auto"/>
        <w:tblLook w:val="04A0" w:firstRow="1" w:lastRow="0" w:firstColumn="1" w:lastColumn="0" w:noHBand="0" w:noVBand="1"/>
      </w:tblPr>
      <w:tblGrid>
        <w:gridCol w:w="9062"/>
      </w:tblGrid>
      <w:tr w:rsidR="00C675E2" w:rsidRPr="00AD4FBE" w:rsidTr="005F003E">
        <w:tc>
          <w:tcPr>
            <w:tcW w:w="9062" w:type="dxa"/>
          </w:tcPr>
          <w:p w:rsidR="00C675E2" w:rsidRPr="00AD4FBE" w:rsidRDefault="00C675E2" w:rsidP="005F003E">
            <w:pPr>
              <w:jc w:val="both"/>
              <w:rPr>
                <w:rFonts w:ascii="Times New Roman" w:hAnsi="Times New Roman" w:cs="Times New Roman"/>
                <w:caps/>
                <w:sz w:val="20"/>
                <w:szCs w:val="20"/>
              </w:rPr>
            </w:pPr>
            <w:r w:rsidRPr="00AD4FBE">
              <w:rPr>
                <w:rFonts w:ascii="Times New Roman" w:hAnsi="Times New Roman" w:cs="Times New Roman"/>
                <w:b/>
                <w:sz w:val="20"/>
                <w:szCs w:val="20"/>
              </w:rPr>
              <w:t xml:space="preserve">Strategie: </w:t>
            </w:r>
            <w:r w:rsidR="00A967F7" w:rsidRPr="00AD4FBE">
              <w:rPr>
                <w:rFonts w:ascii="Times New Roman" w:hAnsi="Times New Roman" w:cs="Times New Roman"/>
                <w:sz w:val="20"/>
                <w:szCs w:val="20"/>
              </w:rPr>
              <w:t xml:space="preserve">školy identifikují svoji potřebnost </w:t>
            </w:r>
            <w:r w:rsidR="00ED6109" w:rsidRPr="00AD4FBE">
              <w:rPr>
                <w:rFonts w:ascii="Times New Roman" w:hAnsi="Times New Roman" w:cs="Times New Roman"/>
                <w:sz w:val="20"/>
                <w:szCs w:val="20"/>
              </w:rPr>
              <w:t>a společně s koordinátory MAP nebo animátorem MAS předloží (projektové) žádosti o potřebné prostředky do OPVVV nebo na MŠMT v případě neinvestičních nákladů a do IROP v případě investic</w:t>
            </w:r>
          </w:p>
        </w:tc>
      </w:tr>
      <w:tr w:rsidR="006171CB" w:rsidRPr="00AD4FBE" w:rsidTr="005F003E">
        <w:tc>
          <w:tcPr>
            <w:tcW w:w="9062" w:type="dxa"/>
          </w:tcPr>
          <w:p w:rsidR="006171CB" w:rsidRDefault="006171CB" w:rsidP="005F003E">
            <w:pPr>
              <w:jc w:val="both"/>
              <w:rPr>
                <w:rFonts w:ascii="Times New Roman" w:hAnsi="Times New Roman" w:cs="Times New Roman"/>
                <w:b/>
                <w:sz w:val="20"/>
                <w:szCs w:val="20"/>
              </w:rPr>
            </w:pPr>
            <w:r>
              <w:rPr>
                <w:rFonts w:ascii="Times New Roman" w:hAnsi="Times New Roman" w:cs="Times New Roman"/>
                <w:b/>
                <w:sz w:val="20"/>
                <w:szCs w:val="20"/>
              </w:rPr>
              <w:t>Cíle:</w:t>
            </w:r>
          </w:p>
          <w:p w:rsidR="006171CB" w:rsidRDefault="00437A7A" w:rsidP="005F003E">
            <w:pPr>
              <w:jc w:val="both"/>
              <w:rPr>
                <w:rFonts w:ascii="Times New Roman" w:hAnsi="Times New Roman" w:cs="Times New Roman"/>
                <w:sz w:val="20"/>
                <w:szCs w:val="20"/>
              </w:rPr>
            </w:pPr>
            <w:r>
              <w:rPr>
                <w:rFonts w:ascii="Times New Roman" w:hAnsi="Times New Roman" w:cs="Times New Roman"/>
                <w:sz w:val="20"/>
                <w:szCs w:val="20"/>
              </w:rPr>
              <w:t>3.1.1 Nejpozději od školního roku 2017/18 disponuje N škol N asistenty pedagoga pro sociálně znevýhodněné a zdravotně postižené děti</w:t>
            </w:r>
          </w:p>
          <w:p w:rsidR="00437A7A" w:rsidRDefault="00437A7A" w:rsidP="005F003E">
            <w:pPr>
              <w:jc w:val="both"/>
              <w:rPr>
                <w:rFonts w:ascii="Times New Roman" w:hAnsi="Times New Roman" w:cs="Times New Roman"/>
                <w:sz w:val="20"/>
                <w:szCs w:val="20"/>
              </w:rPr>
            </w:pPr>
            <w:r>
              <w:rPr>
                <w:rFonts w:ascii="Times New Roman" w:hAnsi="Times New Roman" w:cs="Times New Roman"/>
                <w:sz w:val="20"/>
                <w:szCs w:val="20"/>
              </w:rPr>
              <w:t>3.1.2 Nejpozději od školního roku 2017/18 disponuje N škol N logopedy a logopedickými asistenty</w:t>
            </w:r>
          </w:p>
          <w:p w:rsidR="00437A7A" w:rsidRDefault="00437A7A" w:rsidP="005F003E">
            <w:pPr>
              <w:jc w:val="both"/>
              <w:rPr>
                <w:rFonts w:ascii="Times New Roman" w:hAnsi="Times New Roman" w:cs="Times New Roman"/>
                <w:sz w:val="20"/>
                <w:szCs w:val="20"/>
              </w:rPr>
            </w:pPr>
            <w:r>
              <w:rPr>
                <w:rFonts w:ascii="Times New Roman" w:hAnsi="Times New Roman" w:cs="Times New Roman"/>
                <w:sz w:val="20"/>
                <w:szCs w:val="20"/>
              </w:rPr>
              <w:t>3.1.3 Nejpozději od školního roku 2017/18 disponuje N škol N speciálními pedagogy</w:t>
            </w:r>
          </w:p>
          <w:p w:rsidR="00437A7A" w:rsidRDefault="00437A7A" w:rsidP="005F003E">
            <w:pPr>
              <w:jc w:val="both"/>
              <w:rPr>
                <w:rFonts w:ascii="Times New Roman" w:hAnsi="Times New Roman" w:cs="Times New Roman"/>
                <w:sz w:val="20"/>
                <w:szCs w:val="20"/>
              </w:rPr>
            </w:pPr>
            <w:r>
              <w:rPr>
                <w:rFonts w:ascii="Times New Roman" w:hAnsi="Times New Roman" w:cs="Times New Roman"/>
                <w:sz w:val="20"/>
                <w:szCs w:val="20"/>
              </w:rPr>
              <w:t>3.1.4 Nejpozději od školního roku 2017/18 disponuje N škol N sociálními pedagogy</w:t>
            </w:r>
          </w:p>
          <w:p w:rsidR="00437A7A" w:rsidRDefault="00437A7A" w:rsidP="005F003E">
            <w:pPr>
              <w:jc w:val="both"/>
              <w:rPr>
                <w:rFonts w:ascii="Times New Roman" w:hAnsi="Times New Roman" w:cs="Times New Roman"/>
                <w:sz w:val="20"/>
                <w:szCs w:val="20"/>
              </w:rPr>
            </w:pPr>
            <w:r>
              <w:rPr>
                <w:rFonts w:ascii="Times New Roman" w:hAnsi="Times New Roman" w:cs="Times New Roman"/>
                <w:sz w:val="20"/>
                <w:szCs w:val="20"/>
              </w:rPr>
              <w:t>3.1.5 Nejpozději od školního roku 2017/18 disponuje N škol N školními psychology</w:t>
            </w:r>
          </w:p>
          <w:p w:rsidR="00437A7A" w:rsidRPr="009F61F3" w:rsidRDefault="00437A7A" w:rsidP="005F003E">
            <w:pPr>
              <w:jc w:val="both"/>
              <w:rPr>
                <w:rFonts w:ascii="Times New Roman" w:hAnsi="Times New Roman" w:cs="Times New Roman"/>
                <w:sz w:val="20"/>
                <w:szCs w:val="20"/>
              </w:rPr>
            </w:pPr>
            <w:r>
              <w:rPr>
                <w:rFonts w:ascii="Times New Roman" w:hAnsi="Times New Roman" w:cs="Times New Roman"/>
                <w:sz w:val="20"/>
                <w:szCs w:val="20"/>
              </w:rPr>
              <w:t>3.1.6 Nejpozději od školního roku 2017/18 disponuje N škol potřebnými pomůckami pro vzdělávání žáků se speciálními vzdělávacími potřebami</w:t>
            </w:r>
          </w:p>
        </w:tc>
      </w:tr>
      <w:tr w:rsidR="00C675E2" w:rsidRPr="00AD4FBE" w:rsidTr="005F003E">
        <w:tc>
          <w:tcPr>
            <w:tcW w:w="9062" w:type="dxa"/>
          </w:tcPr>
          <w:p w:rsidR="00ED6109" w:rsidRPr="00AD4FBE" w:rsidRDefault="00ED6109" w:rsidP="00ED6109">
            <w:pPr>
              <w:jc w:val="both"/>
              <w:rPr>
                <w:rFonts w:ascii="Times New Roman" w:hAnsi="Times New Roman" w:cs="Times New Roman"/>
                <w:b/>
                <w:sz w:val="20"/>
                <w:szCs w:val="20"/>
              </w:rPr>
            </w:pPr>
            <w:r w:rsidRPr="00AD4FBE">
              <w:rPr>
                <w:rFonts w:ascii="Times New Roman" w:hAnsi="Times New Roman" w:cs="Times New Roman"/>
                <w:b/>
                <w:sz w:val="20"/>
                <w:szCs w:val="20"/>
              </w:rPr>
              <w:lastRenderedPageBreak/>
              <w:t>Indikátory:</w:t>
            </w:r>
          </w:p>
          <w:p w:rsidR="00ED6109" w:rsidRPr="00AD4FBE" w:rsidRDefault="00ED6109" w:rsidP="00ED6109">
            <w:pPr>
              <w:jc w:val="both"/>
              <w:rPr>
                <w:rFonts w:ascii="Times New Roman" w:hAnsi="Times New Roman" w:cs="Times New Roman"/>
                <w:sz w:val="20"/>
                <w:szCs w:val="20"/>
              </w:rPr>
            </w:pPr>
            <w:r w:rsidRPr="00AD4FBE">
              <w:rPr>
                <w:rFonts w:ascii="Times New Roman" w:hAnsi="Times New Roman" w:cs="Times New Roman"/>
                <w:sz w:val="20"/>
                <w:szCs w:val="20"/>
              </w:rPr>
              <w:t>-počet škol, které získaly nový pedagogický a nepedagogický personál</w:t>
            </w:r>
          </w:p>
          <w:p w:rsidR="00ED6109" w:rsidRPr="00AD4FBE" w:rsidRDefault="00ED6109" w:rsidP="00ED6109">
            <w:pPr>
              <w:jc w:val="both"/>
              <w:rPr>
                <w:rFonts w:ascii="Times New Roman" w:hAnsi="Times New Roman" w:cs="Times New Roman"/>
                <w:sz w:val="20"/>
                <w:szCs w:val="20"/>
              </w:rPr>
            </w:pPr>
            <w:r w:rsidRPr="00AD4FBE">
              <w:rPr>
                <w:rFonts w:ascii="Times New Roman" w:hAnsi="Times New Roman" w:cs="Times New Roman"/>
                <w:sz w:val="20"/>
                <w:szCs w:val="20"/>
              </w:rPr>
              <w:t>-počet škol, nově vybavených pomůckami</w:t>
            </w:r>
          </w:p>
          <w:p w:rsidR="00ED6109" w:rsidRPr="00AD4FBE" w:rsidRDefault="00ED6109" w:rsidP="00ED6109">
            <w:pPr>
              <w:jc w:val="both"/>
              <w:rPr>
                <w:rFonts w:ascii="Times New Roman" w:hAnsi="Times New Roman" w:cs="Times New Roman"/>
                <w:sz w:val="20"/>
                <w:szCs w:val="20"/>
              </w:rPr>
            </w:pPr>
            <w:r w:rsidRPr="00AD4FBE">
              <w:rPr>
                <w:rFonts w:ascii="Times New Roman" w:hAnsi="Times New Roman" w:cs="Times New Roman"/>
                <w:sz w:val="20"/>
                <w:szCs w:val="20"/>
              </w:rPr>
              <w:t>-počet stavebně upravených škol/počet investičních projektů</w:t>
            </w:r>
          </w:p>
          <w:p w:rsidR="00ED6109" w:rsidRPr="00AD4FBE" w:rsidRDefault="00ED6109" w:rsidP="00ED6109">
            <w:pPr>
              <w:jc w:val="both"/>
              <w:rPr>
                <w:rFonts w:ascii="Times New Roman" w:hAnsi="Times New Roman" w:cs="Times New Roman"/>
                <w:sz w:val="20"/>
                <w:szCs w:val="20"/>
              </w:rPr>
            </w:pPr>
            <w:r w:rsidRPr="00AD4FBE">
              <w:rPr>
                <w:rFonts w:ascii="Times New Roman" w:hAnsi="Times New Roman" w:cs="Times New Roman"/>
                <w:sz w:val="20"/>
                <w:szCs w:val="20"/>
              </w:rPr>
              <w:t>-počet získaných asistentů pedagoga</w:t>
            </w:r>
            <w:r w:rsidR="00A8506B" w:rsidRPr="00AD4FBE">
              <w:rPr>
                <w:rFonts w:ascii="Times New Roman" w:hAnsi="Times New Roman" w:cs="Times New Roman"/>
                <w:sz w:val="20"/>
                <w:szCs w:val="20"/>
              </w:rPr>
              <w:t xml:space="preserve"> / úvazkově podle škol</w:t>
            </w:r>
          </w:p>
          <w:p w:rsidR="00ED6109" w:rsidRPr="00AD4FBE" w:rsidRDefault="00ED6109" w:rsidP="00ED6109">
            <w:pPr>
              <w:jc w:val="both"/>
              <w:rPr>
                <w:rFonts w:ascii="Times New Roman" w:hAnsi="Times New Roman" w:cs="Times New Roman"/>
              </w:rPr>
            </w:pPr>
            <w:r w:rsidRPr="00AD4FBE">
              <w:rPr>
                <w:rFonts w:ascii="Times New Roman" w:hAnsi="Times New Roman" w:cs="Times New Roman"/>
                <w:sz w:val="20"/>
                <w:szCs w:val="20"/>
              </w:rPr>
              <w:t>-počet získaných logopedů</w:t>
            </w:r>
            <w:r w:rsidR="00A8506B" w:rsidRPr="00AD4FBE">
              <w:rPr>
                <w:rFonts w:ascii="Times New Roman" w:hAnsi="Times New Roman" w:cs="Times New Roman"/>
                <w:sz w:val="20"/>
                <w:szCs w:val="20"/>
              </w:rPr>
              <w:t xml:space="preserve"> / úvazkově podle škol</w:t>
            </w:r>
          </w:p>
          <w:p w:rsidR="00ED6109" w:rsidRPr="00AD4FBE" w:rsidRDefault="00ED6109" w:rsidP="00ED6109">
            <w:pPr>
              <w:jc w:val="both"/>
              <w:rPr>
                <w:rFonts w:ascii="Times New Roman" w:hAnsi="Times New Roman" w:cs="Times New Roman"/>
                <w:sz w:val="20"/>
                <w:szCs w:val="20"/>
              </w:rPr>
            </w:pPr>
            <w:r w:rsidRPr="00AD4FBE">
              <w:rPr>
                <w:rFonts w:ascii="Times New Roman" w:hAnsi="Times New Roman" w:cs="Times New Roman"/>
                <w:sz w:val="20"/>
                <w:szCs w:val="20"/>
              </w:rPr>
              <w:t>-počet získaných logopedických asistentů</w:t>
            </w:r>
            <w:r w:rsidR="00A8506B" w:rsidRPr="00AD4FBE">
              <w:rPr>
                <w:rFonts w:ascii="Times New Roman" w:hAnsi="Times New Roman" w:cs="Times New Roman"/>
                <w:sz w:val="20"/>
                <w:szCs w:val="20"/>
              </w:rPr>
              <w:t xml:space="preserve"> / úvazkově podle škol</w:t>
            </w:r>
          </w:p>
          <w:p w:rsidR="00ED6109" w:rsidRPr="00AD4FBE" w:rsidRDefault="00ED6109" w:rsidP="00ED6109">
            <w:pPr>
              <w:jc w:val="both"/>
              <w:rPr>
                <w:rFonts w:ascii="Times New Roman" w:hAnsi="Times New Roman" w:cs="Times New Roman"/>
                <w:sz w:val="20"/>
                <w:szCs w:val="20"/>
              </w:rPr>
            </w:pPr>
            <w:r w:rsidRPr="00AD4FBE">
              <w:rPr>
                <w:rFonts w:ascii="Times New Roman" w:hAnsi="Times New Roman" w:cs="Times New Roman"/>
                <w:sz w:val="20"/>
                <w:szCs w:val="20"/>
              </w:rPr>
              <w:t xml:space="preserve">-počet </w:t>
            </w:r>
            <w:r w:rsidR="00A8506B" w:rsidRPr="00AD4FBE">
              <w:rPr>
                <w:rFonts w:ascii="Times New Roman" w:hAnsi="Times New Roman" w:cs="Times New Roman"/>
                <w:sz w:val="20"/>
                <w:szCs w:val="20"/>
              </w:rPr>
              <w:t xml:space="preserve">získaných </w:t>
            </w:r>
            <w:r w:rsidRPr="00AD4FBE">
              <w:rPr>
                <w:rFonts w:ascii="Times New Roman" w:hAnsi="Times New Roman" w:cs="Times New Roman"/>
                <w:sz w:val="20"/>
                <w:szCs w:val="20"/>
              </w:rPr>
              <w:t>speciálních pedagogů</w:t>
            </w:r>
            <w:r w:rsidR="00A8506B" w:rsidRPr="00AD4FBE">
              <w:rPr>
                <w:rFonts w:ascii="Times New Roman" w:hAnsi="Times New Roman" w:cs="Times New Roman"/>
                <w:sz w:val="20"/>
                <w:szCs w:val="20"/>
              </w:rPr>
              <w:t xml:space="preserve"> / úvazkově podle škol</w:t>
            </w:r>
          </w:p>
          <w:p w:rsidR="00A8506B" w:rsidRPr="00AD4FBE" w:rsidRDefault="00A8506B" w:rsidP="00ED6109">
            <w:pPr>
              <w:jc w:val="both"/>
              <w:rPr>
                <w:rFonts w:ascii="Times New Roman" w:hAnsi="Times New Roman" w:cs="Times New Roman"/>
                <w:sz w:val="20"/>
                <w:szCs w:val="20"/>
              </w:rPr>
            </w:pPr>
            <w:r w:rsidRPr="00AD4FBE">
              <w:rPr>
                <w:rFonts w:ascii="Times New Roman" w:hAnsi="Times New Roman" w:cs="Times New Roman"/>
                <w:sz w:val="20"/>
                <w:szCs w:val="20"/>
              </w:rPr>
              <w:t>-počet získaných školních psychologů / úvazkově podle škol</w:t>
            </w:r>
          </w:p>
          <w:p w:rsidR="00A8506B" w:rsidRPr="00AD4FBE" w:rsidRDefault="00A8506B" w:rsidP="00F4531D">
            <w:pPr>
              <w:jc w:val="both"/>
              <w:rPr>
                <w:rFonts w:ascii="Times New Roman" w:hAnsi="Times New Roman" w:cs="Times New Roman"/>
                <w:sz w:val="20"/>
                <w:szCs w:val="20"/>
              </w:rPr>
            </w:pPr>
            <w:r w:rsidRPr="00AD4FBE">
              <w:rPr>
                <w:rFonts w:ascii="Times New Roman" w:hAnsi="Times New Roman" w:cs="Times New Roman"/>
                <w:sz w:val="20"/>
                <w:szCs w:val="20"/>
              </w:rPr>
              <w:t>-počet získaných osobních asistentů / úvazkově podle škol</w:t>
            </w:r>
          </w:p>
          <w:p w:rsidR="00FC69B6" w:rsidRPr="00AD4FBE" w:rsidRDefault="00FC69B6" w:rsidP="00F4531D">
            <w:pPr>
              <w:jc w:val="both"/>
              <w:rPr>
                <w:rFonts w:ascii="Times New Roman" w:hAnsi="Times New Roman" w:cs="Times New Roman"/>
                <w:sz w:val="20"/>
                <w:szCs w:val="20"/>
              </w:rPr>
            </w:pPr>
            <w:r w:rsidRPr="00AD4FBE">
              <w:rPr>
                <w:rFonts w:ascii="Times New Roman" w:hAnsi="Times New Roman" w:cs="Times New Roman"/>
                <w:sz w:val="20"/>
                <w:szCs w:val="20"/>
              </w:rPr>
              <w:t>-počet získaných sociálních pedagogů / úvazkově podle škol</w:t>
            </w:r>
          </w:p>
        </w:tc>
      </w:tr>
    </w:tbl>
    <w:p w:rsidR="00C675E2" w:rsidRPr="00AD4FBE" w:rsidRDefault="00C675E2" w:rsidP="00604348">
      <w:pPr>
        <w:pStyle w:val="Standard"/>
        <w:jc w:val="both"/>
        <w:rPr>
          <w:rFonts w:cs="Times New Roman"/>
        </w:rPr>
      </w:pPr>
    </w:p>
    <w:p w:rsidR="00604348" w:rsidRPr="00AD4FBE" w:rsidRDefault="00F64AB7" w:rsidP="00604348">
      <w:pPr>
        <w:pStyle w:val="Standard"/>
        <w:jc w:val="both"/>
        <w:rPr>
          <w:rFonts w:cs="Times New Roman"/>
        </w:rPr>
      </w:pPr>
      <w:r w:rsidRPr="00F64AB7">
        <w:rPr>
          <w:rFonts w:cs="Times New Roman"/>
          <w:b/>
        </w:rPr>
        <w:t>Priorita 3.2</w:t>
      </w:r>
      <w:r w:rsidR="00604348" w:rsidRPr="00AD4FBE">
        <w:rPr>
          <w:rFonts w:cs="Times New Roman"/>
        </w:rPr>
        <w:t xml:space="preserve"> Učitelé jsou proškoleni jednak v moderních metodách </w:t>
      </w:r>
      <w:r w:rsidR="00662B8B" w:rsidRPr="00AD4FBE">
        <w:rPr>
          <w:rFonts w:cs="Times New Roman"/>
        </w:rPr>
        <w:t>společného</w:t>
      </w:r>
      <w:r w:rsidR="00604348" w:rsidRPr="00AD4FBE">
        <w:rPr>
          <w:rFonts w:cs="Times New Roman"/>
        </w:rPr>
        <w:t xml:space="preserve"> vzdělávání a jednak v schopnosti spolupracovat s dalšími pedagogickými i nepedagogickými pracovníky </w:t>
      </w:r>
      <w:r w:rsidR="00D76E09" w:rsidRPr="00AD4FBE">
        <w:rPr>
          <w:rFonts w:cs="Times New Roman"/>
        </w:rPr>
        <w:t xml:space="preserve">(a vice versa) </w:t>
      </w:r>
      <w:r w:rsidR="00604348" w:rsidRPr="00AD4FBE">
        <w:rPr>
          <w:rFonts w:cs="Times New Roman"/>
        </w:rPr>
        <w:t xml:space="preserve">přímo při výuce </w:t>
      </w:r>
      <w:r w:rsidR="007C267B" w:rsidRPr="00AD4FBE">
        <w:rPr>
          <w:rFonts w:cs="Times New Roman"/>
        </w:rPr>
        <w:t xml:space="preserve">(např. tandemová výuka) </w:t>
      </w:r>
      <w:r w:rsidR="00604348" w:rsidRPr="00AD4FBE">
        <w:rPr>
          <w:rFonts w:cs="Times New Roman"/>
        </w:rPr>
        <w:t>i mimo ni</w:t>
      </w:r>
    </w:p>
    <w:p w:rsidR="00604348" w:rsidRPr="00AD4FBE" w:rsidRDefault="00604348" w:rsidP="00604348">
      <w:pPr>
        <w:pStyle w:val="Standard"/>
        <w:jc w:val="both"/>
        <w:rPr>
          <w:rFonts w:cs="Times New Roman"/>
        </w:rPr>
      </w:pPr>
    </w:p>
    <w:tbl>
      <w:tblPr>
        <w:tblStyle w:val="Mkatabulky"/>
        <w:tblW w:w="0" w:type="auto"/>
        <w:tblLook w:val="04A0" w:firstRow="1" w:lastRow="0" w:firstColumn="1" w:lastColumn="0" w:noHBand="0" w:noVBand="1"/>
      </w:tblPr>
      <w:tblGrid>
        <w:gridCol w:w="9062"/>
      </w:tblGrid>
      <w:tr w:rsidR="00C675E2" w:rsidRPr="00AD4FBE" w:rsidTr="005F003E">
        <w:tc>
          <w:tcPr>
            <w:tcW w:w="9062" w:type="dxa"/>
          </w:tcPr>
          <w:p w:rsidR="00C675E2" w:rsidRPr="00AD4FBE" w:rsidRDefault="00C675E2" w:rsidP="005F003E">
            <w:pPr>
              <w:jc w:val="both"/>
              <w:rPr>
                <w:rFonts w:ascii="Times New Roman" w:hAnsi="Times New Roman" w:cs="Times New Roman"/>
                <w:sz w:val="20"/>
                <w:szCs w:val="20"/>
              </w:rPr>
            </w:pPr>
            <w:r w:rsidRPr="00AD4FBE">
              <w:rPr>
                <w:rFonts w:ascii="Times New Roman" w:hAnsi="Times New Roman" w:cs="Times New Roman"/>
                <w:b/>
                <w:sz w:val="20"/>
                <w:szCs w:val="20"/>
              </w:rPr>
              <w:t xml:space="preserve">Strategie: </w:t>
            </w:r>
            <w:r w:rsidR="00F4531D" w:rsidRPr="00AD4FBE">
              <w:rPr>
                <w:rFonts w:ascii="Times New Roman" w:hAnsi="Times New Roman" w:cs="Times New Roman"/>
                <w:sz w:val="20"/>
                <w:szCs w:val="20"/>
              </w:rPr>
              <w:t>pedagogové se vzdělávají prostřednictvím kurzů DVPP, prostřednictvím stáží a workshopů, díky literatuře a jinak; vzdělávání je hrazeno z OPVVV a nabídka zprostředkována koordinátory MAP</w:t>
            </w:r>
          </w:p>
        </w:tc>
      </w:tr>
      <w:tr w:rsidR="007B664D" w:rsidRPr="00AD4FBE" w:rsidTr="005F003E">
        <w:tc>
          <w:tcPr>
            <w:tcW w:w="9062" w:type="dxa"/>
          </w:tcPr>
          <w:p w:rsidR="007B664D" w:rsidRDefault="007B664D" w:rsidP="005F003E">
            <w:pPr>
              <w:jc w:val="both"/>
              <w:rPr>
                <w:rFonts w:ascii="Times New Roman" w:hAnsi="Times New Roman" w:cs="Times New Roman"/>
                <w:b/>
                <w:sz w:val="20"/>
                <w:szCs w:val="20"/>
              </w:rPr>
            </w:pPr>
            <w:r>
              <w:rPr>
                <w:rFonts w:ascii="Times New Roman" w:hAnsi="Times New Roman" w:cs="Times New Roman"/>
                <w:b/>
                <w:sz w:val="20"/>
                <w:szCs w:val="20"/>
              </w:rPr>
              <w:t>Cíle:</w:t>
            </w:r>
          </w:p>
          <w:p w:rsidR="007B664D" w:rsidRDefault="00302013" w:rsidP="005F003E">
            <w:pPr>
              <w:jc w:val="both"/>
              <w:rPr>
                <w:rFonts w:ascii="Times New Roman" w:hAnsi="Times New Roman" w:cs="Times New Roman"/>
                <w:sz w:val="20"/>
                <w:szCs w:val="20"/>
              </w:rPr>
            </w:pPr>
            <w:r>
              <w:rPr>
                <w:rFonts w:ascii="Times New Roman" w:hAnsi="Times New Roman" w:cs="Times New Roman"/>
                <w:sz w:val="20"/>
                <w:szCs w:val="20"/>
              </w:rPr>
              <w:t>3.2.1 Nejpozději od školního roku 2017/18 je vzděláno/vyškoleno v práci s dětmi se speciálními vzdělávacími potřebami N pedagogických pracovníků z N škol</w:t>
            </w:r>
          </w:p>
          <w:p w:rsidR="00302013" w:rsidRPr="009F61F3" w:rsidRDefault="00302013" w:rsidP="005F003E">
            <w:pPr>
              <w:jc w:val="both"/>
              <w:rPr>
                <w:rFonts w:ascii="Times New Roman" w:hAnsi="Times New Roman" w:cs="Times New Roman"/>
                <w:sz w:val="20"/>
                <w:szCs w:val="20"/>
              </w:rPr>
            </w:pPr>
            <w:r>
              <w:rPr>
                <w:rFonts w:ascii="Times New Roman" w:hAnsi="Times New Roman" w:cs="Times New Roman"/>
                <w:sz w:val="20"/>
                <w:szCs w:val="20"/>
              </w:rPr>
              <w:t>3.2.2 Nejpozději od školního roku 2017/18 je vzděláno/vyškoleno v práci s dětmi se speciálními vzdělávacími potřebami N nepedagogických pracovníků z N škol</w:t>
            </w:r>
          </w:p>
        </w:tc>
      </w:tr>
      <w:tr w:rsidR="00C675E2" w:rsidRPr="00AD4FBE" w:rsidTr="005F003E">
        <w:tc>
          <w:tcPr>
            <w:tcW w:w="9062" w:type="dxa"/>
          </w:tcPr>
          <w:p w:rsidR="00C675E2" w:rsidRPr="00AD4FBE" w:rsidRDefault="00C675E2" w:rsidP="005F003E">
            <w:pPr>
              <w:jc w:val="both"/>
              <w:rPr>
                <w:rFonts w:ascii="Times New Roman" w:hAnsi="Times New Roman" w:cs="Times New Roman"/>
                <w:b/>
                <w:sz w:val="20"/>
                <w:szCs w:val="20"/>
              </w:rPr>
            </w:pPr>
            <w:r w:rsidRPr="00AD4FBE">
              <w:rPr>
                <w:rFonts w:ascii="Times New Roman" w:hAnsi="Times New Roman" w:cs="Times New Roman"/>
                <w:b/>
                <w:sz w:val="20"/>
                <w:szCs w:val="20"/>
              </w:rPr>
              <w:t xml:space="preserve">Indikátory: </w:t>
            </w:r>
          </w:p>
          <w:p w:rsidR="004C096E" w:rsidRPr="00AD4FBE" w:rsidRDefault="004C096E" w:rsidP="005F003E">
            <w:pPr>
              <w:jc w:val="both"/>
              <w:rPr>
                <w:rFonts w:ascii="Times New Roman" w:hAnsi="Times New Roman" w:cs="Times New Roman"/>
                <w:sz w:val="20"/>
                <w:szCs w:val="20"/>
              </w:rPr>
            </w:pPr>
            <w:r w:rsidRPr="00AD4FBE">
              <w:rPr>
                <w:rFonts w:ascii="Times New Roman" w:hAnsi="Times New Roman" w:cs="Times New Roman"/>
                <w:sz w:val="20"/>
                <w:szCs w:val="20"/>
              </w:rPr>
              <w:t xml:space="preserve">-počet </w:t>
            </w:r>
            <w:r w:rsidR="00152CBD" w:rsidRPr="00AD4FBE">
              <w:rPr>
                <w:rFonts w:ascii="Times New Roman" w:hAnsi="Times New Roman" w:cs="Times New Roman"/>
                <w:sz w:val="20"/>
                <w:szCs w:val="20"/>
              </w:rPr>
              <w:t>vzdělaných/proškolených pedagogických pracovníků</w:t>
            </w:r>
          </w:p>
          <w:p w:rsidR="00D76E09" w:rsidRPr="00AD4FBE" w:rsidRDefault="00D76E09" w:rsidP="005F003E">
            <w:pPr>
              <w:jc w:val="both"/>
              <w:rPr>
                <w:rFonts w:ascii="Times New Roman" w:hAnsi="Times New Roman" w:cs="Times New Roman"/>
                <w:sz w:val="20"/>
                <w:szCs w:val="20"/>
              </w:rPr>
            </w:pPr>
            <w:r w:rsidRPr="00AD4FBE">
              <w:rPr>
                <w:rFonts w:ascii="Times New Roman" w:hAnsi="Times New Roman" w:cs="Times New Roman"/>
                <w:sz w:val="20"/>
                <w:szCs w:val="20"/>
              </w:rPr>
              <w:t>-počet vzdělaných/proškolených nepedagogických pracovníků</w:t>
            </w:r>
          </w:p>
          <w:p w:rsidR="004C096E" w:rsidRPr="00AD4FBE" w:rsidRDefault="004C096E" w:rsidP="005F003E">
            <w:pPr>
              <w:jc w:val="both"/>
              <w:rPr>
                <w:rFonts w:ascii="Times New Roman" w:hAnsi="Times New Roman" w:cs="Times New Roman"/>
                <w:sz w:val="20"/>
                <w:szCs w:val="20"/>
              </w:rPr>
            </w:pPr>
            <w:r w:rsidRPr="00AD4FBE">
              <w:rPr>
                <w:rFonts w:ascii="Times New Roman" w:hAnsi="Times New Roman" w:cs="Times New Roman"/>
                <w:sz w:val="20"/>
                <w:szCs w:val="20"/>
              </w:rPr>
              <w:t>-počet kurzů DVPP</w:t>
            </w:r>
          </w:p>
          <w:p w:rsidR="004C096E" w:rsidRPr="00AD4FBE" w:rsidRDefault="004C096E" w:rsidP="005F003E">
            <w:pPr>
              <w:jc w:val="both"/>
              <w:rPr>
                <w:rFonts w:ascii="Times New Roman" w:hAnsi="Times New Roman" w:cs="Times New Roman"/>
                <w:sz w:val="20"/>
                <w:szCs w:val="20"/>
              </w:rPr>
            </w:pPr>
            <w:r w:rsidRPr="00AD4FBE">
              <w:rPr>
                <w:rFonts w:ascii="Times New Roman" w:hAnsi="Times New Roman" w:cs="Times New Roman"/>
                <w:sz w:val="20"/>
                <w:szCs w:val="20"/>
              </w:rPr>
              <w:t>-počet seminářů/workshopů/konferencí</w:t>
            </w:r>
          </w:p>
          <w:p w:rsidR="004C096E" w:rsidRPr="00AD4FBE" w:rsidRDefault="004C096E" w:rsidP="005F003E">
            <w:pPr>
              <w:jc w:val="both"/>
              <w:rPr>
                <w:rFonts w:ascii="Times New Roman" w:hAnsi="Times New Roman" w:cs="Times New Roman"/>
                <w:sz w:val="20"/>
                <w:szCs w:val="20"/>
              </w:rPr>
            </w:pPr>
            <w:r w:rsidRPr="00AD4FBE">
              <w:rPr>
                <w:rFonts w:ascii="Times New Roman" w:hAnsi="Times New Roman" w:cs="Times New Roman"/>
                <w:sz w:val="20"/>
                <w:szCs w:val="20"/>
              </w:rPr>
              <w:t>-počet stáží/návštěv v jiných školách/v zařízeních neformálního vzdělávání</w:t>
            </w:r>
          </w:p>
        </w:tc>
      </w:tr>
    </w:tbl>
    <w:p w:rsidR="00C675E2" w:rsidRPr="00AD4FBE" w:rsidRDefault="00C675E2" w:rsidP="00604348">
      <w:pPr>
        <w:pStyle w:val="Standard"/>
        <w:jc w:val="both"/>
        <w:rPr>
          <w:rFonts w:cs="Times New Roman"/>
        </w:rPr>
      </w:pPr>
    </w:p>
    <w:p w:rsidR="00604348" w:rsidRDefault="00F64AB7" w:rsidP="00604348">
      <w:pPr>
        <w:pStyle w:val="Standard"/>
        <w:jc w:val="both"/>
        <w:rPr>
          <w:rFonts w:cs="Times New Roman"/>
        </w:rPr>
      </w:pPr>
      <w:r w:rsidRPr="00F64AB7">
        <w:rPr>
          <w:rFonts w:cs="Times New Roman"/>
          <w:b/>
        </w:rPr>
        <w:t>Priorita 3.</w:t>
      </w:r>
      <w:r w:rsidR="00604348" w:rsidRPr="00F64AB7">
        <w:rPr>
          <w:rFonts w:cs="Times New Roman"/>
          <w:b/>
        </w:rPr>
        <w:t>3</w:t>
      </w:r>
      <w:r>
        <w:rPr>
          <w:rFonts w:cs="Times New Roman"/>
        </w:rPr>
        <w:t xml:space="preserve"> Z</w:t>
      </w:r>
      <w:r w:rsidR="00604348" w:rsidRPr="00AD4FBE">
        <w:rPr>
          <w:rFonts w:cs="Times New Roman"/>
        </w:rPr>
        <w:t xml:space="preserve">ákladní školy budou spolupracovat s mateřskými školami na bezproblémovém přechodu dětí z předškolního do školního vzdělávání, s neziskovými organizacemi poskytujícími sociální a prorodinné služby dětem a v rodinách, </w:t>
      </w:r>
      <w:r w:rsidR="00AF0D1A" w:rsidRPr="00AD4FBE">
        <w:rPr>
          <w:rFonts w:cs="Times New Roman"/>
        </w:rPr>
        <w:t xml:space="preserve">s organizacemi neformálního vzdělávání, </w:t>
      </w:r>
      <w:r w:rsidR="00604348" w:rsidRPr="00AD4FBE">
        <w:rPr>
          <w:rFonts w:cs="Times New Roman"/>
        </w:rPr>
        <w:t>a mezi sebou za účelem dojednávání koordinovaného přístupu a za účelem metodických výměn</w:t>
      </w:r>
    </w:p>
    <w:p w:rsidR="002157B8" w:rsidRPr="00AD4FBE" w:rsidRDefault="002157B8" w:rsidP="00604348">
      <w:pPr>
        <w:pStyle w:val="Standard"/>
        <w:jc w:val="both"/>
        <w:rPr>
          <w:rFonts w:cs="Times New Roman"/>
        </w:rPr>
      </w:pPr>
    </w:p>
    <w:tbl>
      <w:tblPr>
        <w:tblStyle w:val="Mkatabulky"/>
        <w:tblW w:w="0" w:type="auto"/>
        <w:tblLook w:val="04A0" w:firstRow="1" w:lastRow="0" w:firstColumn="1" w:lastColumn="0" w:noHBand="0" w:noVBand="1"/>
      </w:tblPr>
      <w:tblGrid>
        <w:gridCol w:w="9062"/>
      </w:tblGrid>
      <w:tr w:rsidR="00C675E2" w:rsidRPr="00AD4FBE" w:rsidTr="005F003E">
        <w:tc>
          <w:tcPr>
            <w:tcW w:w="9062" w:type="dxa"/>
          </w:tcPr>
          <w:p w:rsidR="00C675E2" w:rsidRPr="00AD4FBE" w:rsidRDefault="00C675E2" w:rsidP="00A5633A">
            <w:pPr>
              <w:jc w:val="both"/>
              <w:rPr>
                <w:rFonts w:ascii="Times New Roman" w:hAnsi="Times New Roman" w:cs="Times New Roman"/>
                <w:sz w:val="20"/>
                <w:szCs w:val="20"/>
              </w:rPr>
            </w:pPr>
            <w:r w:rsidRPr="00AD4FBE">
              <w:rPr>
                <w:rFonts w:ascii="Times New Roman" w:hAnsi="Times New Roman" w:cs="Times New Roman"/>
                <w:b/>
                <w:sz w:val="20"/>
                <w:szCs w:val="20"/>
              </w:rPr>
              <w:t>Strategie:</w:t>
            </w:r>
            <w:r w:rsidR="007E481A" w:rsidRPr="00AD4FBE">
              <w:rPr>
                <w:rFonts w:ascii="Times New Roman" w:hAnsi="Times New Roman" w:cs="Times New Roman"/>
                <w:b/>
                <w:sz w:val="20"/>
                <w:szCs w:val="20"/>
              </w:rPr>
              <w:t xml:space="preserve"> </w:t>
            </w:r>
            <w:r w:rsidR="00EF602A" w:rsidRPr="00AD4FBE">
              <w:rPr>
                <w:rFonts w:ascii="Times New Roman" w:hAnsi="Times New Roman" w:cs="Times New Roman"/>
                <w:sz w:val="20"/>
                <w:szCs w:val="20"/>
              </w:rPr>
              <w:t xml:space="preserve">na půdorysu platformy MAP a LP Chomutov bude dojednána spolupráce mezi MŠ, ZŠ a NNO  - každá ze stran představí své potřeby a možnosti naplnění potřeb ostatních, následně bude dojednán koordinovaný postup ve prospěch dítěte, přecházejícího z předškolního do školního věku (z předškolního </w:t>
            </w:r>
            <w:r w:rsidR="00465EBF" w:rsidRPr="00AD4FBE">
              <w:rPr>
                <w:rFonts w:ascii="Times New Roman" w:hAnsi="Times New Roman" w:cs="Times New Roman"/>
                <w:sz w:val="20"/>
                <w:szCs w:val="20"/>
              </w:rPr>
              <w:t xml:space="preserve">zařízení nebo mateřské školy </w:t>
            </w:r>
            <w:r w:rsidR="00EF602A" w:rsidRPr="00AD4FBE">
              <w:rPr>
                <w:rFonts w:ascii="Times New Roman" w:hAnsi="Times New Roman" w:cs="Times New Roman"/>
                <w:sz w:val="20"/>
                <w:szCs w:val="20"/>
              </w:rPr>
              <w:t xml:space="preserve">do </w:t>
            </w:r>
            <w:r w:rsidR="00465EBF" w:rsidRPr="00AD4FBE">
              <w:rPr>
                <w:rFonts w:ascii="Times New Roman" w:hAnsi="Times New Roman" w:cs="Times New Roman"/>
                <w:sz w:val="20"/>
                <w:szCs w:val="20"/>
              </w:rPr>
              <w:t xml:space="preserve">základní školy nebo </w:t>
            </w:r>
            <w:r w:rsidR="00EF602A" w:rsidRPr="00AD4FBE">
              <w:rPr>
                <w:rFonts w:ascii="Times New Roman" w:hAnsi="Times New Roman" w:cs="Times New Roman"/>
                <w:sz w:val="20"/>
                <w:szCs w:val="20"/>
              </w:rPr>
              <w:t>školního zařízení)</w:t>
            </w:r>
            <w:r w:rsidR="00A5633A" w:rsidRPr="00AD4FBE">
              <w:rPr>
                <w:rFonts w:ascii="Times New Roman" w:hAnsi="Times New Roman" w:cs="Times New Roman"/>
                <w:sz w:val="20"/>
                <w:szCs w:val="20"/>
              </w:rPr>
              <w:t>; skupina bu</w:t>
            </w:r>
            <w:r w:rsidR="00103CE1" w:rsidRPr="00AD4FBE">
              <w:rPr>
                <w:rFonts w:ascii="Times New Roman" w:hAnsi="Times New Roman" w:cs="Times New Roman"/>
                <w:sz w:val="20"/>
                <w:szCs w:val="20"/>
              </w:rPr>
              <w:t>de koordinována městem Chomutov</w:t>
            </w:r>
          </w:p>
        </w:tc>
      </w:tr>
      <w:tr w:rsidR="009D452B" w:rsidRPr="00AD4FBE" w:rsidTr="005F003E">
        <w:tc>
          <w:tcPr>
            <w:tcW w:w="9062" w:type="dxa"/>
          </w:tcPr>
          <w:p w:rsidR="009D452B" w:rsidRDefault="009D452B" w:rsidP="00A5633A">
            <w:pPr>
              <w:jc w:val="both"/>
              <w:rPr>
                <w:rFonts w:ascii="Times New Roman" w:hAnsi="Times New Roman" w:cs="Times New Roman"/>
                <w:b/>
                <w:sz w:val="20"/>
                <w:szCs w:val="20"/>
              </w:rPr>
            </w:pPr>
            <w:r>
              <w:rPr>
                <w:rFonts w:ascii="Times New Roman" w:hAnsi="Times New Roman" w:cs="Times New Roman"/>
                <w:b/>
                <w:sz w:val="20"/>
                <w:szCs w:val="20"/>
              </w:rPr>
              <w:t>Cíle:</w:t>
            </w:r>
          </w:p>
          <w:p w:rsidR="009D452B" w:rsidRDefault="0024466C" w:rsidP="0024466C">
            <w:pPr>
              <w:jc w:val="both"/>
              <w:rPr>
                <w:rFonts w:ascii="Times New Roman" w:hAnsi="Times New Roman" w:cs="Times New Roman"/>
                <w:sz w:val="20"/>
                <w:szCs w:val="20"/>
              </w:rPr>
            </w:pPr>
            <w:r w:rsidRPr="0024466C">
              <w:rPr>
                <w:rFonts w:ascii="Times New Roman" w:hAnsi="Times New Roman" w:cs="Times New Roman"/>
                <w:sz w:val="20"/>
                <w:szCs w:val="20"/>
              </w:rPr>
              <w:t>3.3.1</w:t>
            </w:r>
            <w:r>
              <w:rPr>
                <w:rFonts w:ascii="Times New Roman" w:hAnsi="Times New Roman" w:cs="Times New Roman"/>
                <w:sz w:val="20"/>
                <w:szCs w:val="20"/>
              </w:rPr>
              <w:t xml:space="preserve"> Nejpozději od školního roku 2017/18 je N základních a N mateřských škol účastno koordinované spolupráce mezi sebou a se subjekty neformálního vzdělávání a poskytovateli sociálních a prorodinných služeb</w:t>
            </w:r>
          </w:p>
          <w:p w:rsidR="0024466C" w:rsidRDefault="0024466C" w:rsidP="0024466C">
            <w:pPr>
              <w:jc w:val="both"/>
              <w:rPr>
                <w:rFonts w:ascii="Times New Roman" w:hAnsi="Times New Roman" w:cs="Times New Roman"/>
                <w:sz w:val="20"/>
                <w:szCs w:val="20"/>
              </w:rPr>
            </w:pPr>
            <w:r>
              <w:rPr>
                <w:rFonts w:ascii="Times New Roman" w:hAnsi="Times New Roman" w:cs="Times New Roman"/>
                <w:sz w:val="20"/>
                <w:szCs w:val="20"/>
              </w:rPr>
              <w:t>3.3.2 Díky spolupráci je ročně podpořeno ročně N dětí a N rodičů v sociálních a prorodinných službách</w:t>
            </w:r>
          </w:p>
          <w:p w:rsidR="0024466C" w:rsidRPr="0024466C" w:rsidRDefault="0024466C" w:rsidP="0024466C">
            <w:pPr>
              <w:jc w:val="both"/>
              <w:rPr>
                <w:rFonts w:ascii="Times New Roman" w:hAnsi="Times New Roman" w:cs="Times New Roman"/>
                <w:sz w:val="20"/>
                <w:szCs w:val="20"/>
              </w:rPr>
            </w:pPr>
            <w:r>
              <w:rPr>
                <w:rFonts w:ascii="Times New Roman" w:hAnsi="Times New Roman" w:cs="Times New Roman"/>
                <w:sz w:val="20"/>
                <w:szCs w:val="20"/>
              </w:rPr>
              <w:t>3.3.3 Díky spolupráci je ročně podpořeno N dětí v programech neformálního vzdělávání</w:t>
            </w:r>
          </w:p>
        </w:tc>
      </w:tr>
      <w:tr w:rsidR="00C675E2" w:rsidRPr="00AD4FBE" w:rsidTr="005F003E">
        <w:tc>
          <w:tcPr>
            <w:tcW w:w="9062" w:type="dxa"/>
          </w:tcPr>
          <w:p w:rsidR="00C675E2" w:rsidRPr="00AD4FBE" w:rsidRDefault="00C675E2" w:rsidP="005F003E">
            <w:pPr>
              <w:jc w:val="both"/>
              <w:rPr>
                <w:rFonts w:ascii="Times New Roman" w:hAnsi="Times New Roman" w:cs="Times New Roman"/>
                <w:b/>
                <w:sz w:val="20"/>
                <w:szCs w:val="20"/>
              </w:rPr>
            </w:pPr>
            <w:r w:rsidRPr="00AD4FBE">
              <w:rPr>
                <w:rFonts w:ascii="Times New Roman" w:hAnsi="Times New Roman" w:cs="Times New Roman"/>
                <w:b/>
                <w:sz w:val="20"/>
                <w:szCs w:val="20"/>
              </w:rPr>
              <w:t>Indikátory:</w:t>
            </w:r>
          </w:p>
          <w:p w:rsidR="00EF602A" w:rsidRPr="00AD4FBE" w:rsidRDefault="00A5633A" w:rsidP="005F003E">
            <w:pPr>
              <w:jc w:val="both"/>
              <w:rPr>
                <w:rFonts w:ascii="Times New Roman" w:hAnsi="Times New Roman" w:cs="Times New Roman"/>
                <w:sz w:val="20"/>
                <w:szCs w:val="20"/>
              </w:rPr>
            </w:pPr>
            <w:r w:rsidRPr="00AD4FBE">
              <w:rPr>
                <w:rFonts w:ascii="Times New Roman" w:hAnsi="Times New Roman" w:cs="Times New Roman"/>
                <w:sz w:val="20"/>
                <w:szCs w:val="20"/>
              </w:rPr>
              <w:t>-počet spolupracujících základních škol</w:t>
            </w:r>
          </w:p>
          <w:p w:rsidR="00A5633A" w:rsidRPr="00AD4FBE" w:rsidRDefault="00A5633A" w:rsidP="005F003E">
            <w:pPr>
              <w:jc w:val="both"/>
              <w:rPr>
                <w:rFonts w:ascii="Times New Roman" w:hAnsi="Times New Roman" w:cs="Times New Roman"/>
                <w:sz w:val="20"/>
                <w:szCs w:val="20"/>
              </w:rPr>
            </w:pPr>
            <w:r w:rsidRPr="00AD4FBE">
              <w:rPr>
                <w:rFonts w:ascii="Times New Roman" w:hAnsi="Times New Roman" w:cs="Times New Roman"/>
                <w:sz w:val="20"/>
                <w:szCs w:val="20"/>
              </w:rPr>
              <w:t>-počet spolupracujících mateřských škol</w:t>
            </w:r>
          </w:p>
          <w:p w:rsidR="00A5633A" w:rsidRPr="00AD4FBE" w:rsidRDefault="00A5633A" w:rsidP="005F003E">
            <w:pPr>
              <w:jc w:val="both"/>
              <w:rPr>
                <w:rFonts w:ascii="Times New Roman" w:hAnsi="Times New Roman" w:cs="Times New Roman"/>
                <w:sz w:val="20"/>
                <w:szCs w:val="20"/>
              </w:rPr>
            </w:pPr>
            <w:r w:rsidRPr="00AD4FBE">
              <w:rPr>
                <w:rFonts w:ascii="Times New Roman" w:hAnsi="Times New Roman" w:cs="Times New Roman"/>
                <w:sz w:val="20"/>
                <w:szCs w:val="20"/>
              </w:rPr>
              <w:t>-poč</w:t>
            </w:r>
            <w:r w:rsidR="00103CE1" w:rsidRPr="00AD4FBE">
              <w:rPr>
                <w:rFonts w:ascii="Times New Roman" w:hAnsi="Times New Roman" w:cs="Times New Roman"/>
                <w:sz w:val="20"/>
                <w:szCs w:val="20"/>
              </w:rPr>
              <w:t>et spolupracujících organizací neformálního vzdělávání nebo poskytovatelů sociálních a prorodinných služeb</w:t>
            </w:r>
          </w:p>
          <w:p w:rsidR="00E717CF" w:rsidRPr="00AD4FBE" w:rsidRDefault="00E717CF" w:rsidP="00E717CF">
            <w:pPr>
              <w:jc w:val="both"/>
              <w:rPr>
                <w:rFonts w:ascii="Times New Roman" w:hAnsi="Times New Roman" w:cs="Times New Roman"/>
                <w:sz w:val="20"/>
                <w:szCs w:val="20"/>
              </w:rPr>
            </w:pPr>
            <w:r w:rsidRPr="00AD4FBE">
              <w:rPr>
                <w:rFonts w:ascii="Times New Roman" w:hAnsi="Times New Roman" w:cs="Times New Roman"/>
                <w:sz w:val="20"/>
                <w:szCs w:val="20"/>
              </w:rPr>
              <w:t>-počet podpořených osob v sociálních a prorodinných službách (</w:t>
            </w:r>
            <w:r w:rsidR="005C5741" w:rsidRPr="00AD4FBE">
              <w:rPr>
                <w:rFonts w:ascii="Times New Roman" w:hAnsi="Times New Roman" w:cs="Times New Roman"/>
                <w:sz w:val="20"/>
                <w:szCs w:val="20"/>
              </w:rPr>
              <w:t xml:space="preserve">město, </w:t>
            </w:r>
            <w:r w:rsidRPr="00AD4FBE">
              <w:rPr>
                <w:rFonts w:ascii="Times New Roman" w:hAnsi="Times New Roman" w:cs="Times New Roman"/>
                <w:sz w:val="20"/>
                <w:szCs w:val="20"/>
              </w:rPr>
              <w:t>ČvT, Světlo, atd.)</w:t>
            </w:r>
          </w:p>
          <w:p w:rsidR="00E717CF" w:rsidRPr="00AD4FBE" w:rsidRDefault="00E717CF" w:rsidP="005F003E">
            <w:pPr>
              <w:jc w:val="both"/>
              <w:rPr>
                <w:rFonts w:ascii="Times New Roman" w:hAnsi="Times New Roman" w:cs="Times New Roman"/>
                <w:sz w:val="20"/>
                <w:szCs w:val="20"/>
              </w:rPr>
            </w:pPr>
            <w:r w:rsidRPr="00AD4FBE">
              <w:rPr>
                <w:rFonts w:ascii="Times New Roman" w:hAnsi="Times New Roman" w:cs="Times New Roman"/>
                <w:sz w:val="20"/>
                <w:szCs w:val="20"/>
              </w:rPr>
              <w:t>-počet podpořených osob v programech neformálního vzdělávání (Domeček, ČvT, atp.)</w:t>
            </w:r>
          </w:p>
          <w:p w:rsidR="00A23CDC" w:rsidRPr="00AD4FBE" w:rsidRDefault="00A23CDC" w:rsidP="005F003E">
            <w:pPr>
              <w:jc w:val="both"/>
              <w:rPr>
                <w:rFonts w:ascii="Times New Roman" w:hAnsi="Times New Roman" w:cs="Times New Roman"/>
                <w:sz w:val="20"/>
                <w:szCs w:val="20"/>
              </w:rPr>
            </w:pPr>
            <w:r w:rsidRPr="00AD4FBE">
              <w:rPr>
                <w:rFonts w:ascii="Times New Roman" w:hAnsi="Times New Roman" w:cs="Times New Roman"/>
                <w:sz w:val="20"/>
                <w:szCs w:val="20"/>
              </w:rPr>
              <w:t xml:space="preserve">-počet zakázek škol vůči </w:t>
            </w:r>
            <w:r w:rsidR="0060187A" w:rsidRPr="00AD4FBE">
              <w:rPr>
                <w:rFonts w:ascii="Times New Roman" w:hAnsi="Times New Roman" w:cs="Times New Roman"/>
                <w:sz w:val="20"/>
                <w:szCs w:val="20"/>
              </w:rPr>
              <w:t>poskytovatelům sociálních služeb</w:t>
            </w:r>
            <w:r w:rsidR="008913C7" w:rsidRPr="00AD4FBE">
              <w:rPr>
                <w:rFonts w:ascii="Times New Roman" w:hAnsi="Times New Roman" w:cs="Times New Roman"/>
                <w:sz w:val="20"/>
                <w:szCs w:val="20"/>
              </w:rPr>
              <w:t xml:space="preserve"> a soc. pracovníkům města</w:t>
            </w:r>
            <w:r w:rsidR="002E642A" w:rsidRPr="00AD4FBE">
              <w:rPr>
                <w:rFonts w:ascii="Times New Roman" w:hAnsi="Times New Roman" w:cs="Times New Roman"/>
                <w:sz w:val="20"/>
                <w:szCs w:val="20"/>
              </w:rPr>
              <w:t>, týkajících se intervence ve prospěch dítěte</w:t>
            </w:r>
          </w:p>
        </w:tc>
      </w:tr>
    </w:tbl>
    <w:p w:rsidR="00C675E2" w:rsidRPr="00AD4FBE" w:rsidRDefault="00C675E2" w:rsidP="001A11D1">
      <w:pPr>
        <w:jc w:val="both"/>
        <w:rPr>
          <w:rFonts w:ascii="Times New Roman" w:hAnsi="Times New Roman" w:cs="Times New Roman"/>
          <w:b/>
          <w:sz w:val="32"/>
          <w:szCs w:val="32"/>
        </w:rPr>
      </w:pPr>
    </w:p>
    <w:p w:rsidR="007E0217" w:rsidRPr="00AD4FBE" w:rsidRDefault="007E0217" w:rsidP="001A11D1">
      <w:pPr>
        <w:jc w:val="both"/>
        <w:rPr>
          <w:rFonts w:ascii="Times New Roman" w:hAnsi="Times New Roman" w:cs="Times New Roman"/>
          <w:b/>
          <w:sz w:val="32"/>
          <w:szCs w:val="32"/>
        </w:rPr>
      </w:pPr>
    </w:p>
    <w:p w:rsidR="00604348" w:rsidRPr="00AD4FBE" w:rsidRDefault="00604348" w:rsidP="001A11D1">
      <w:pPr>
        <w:jc w:val="both"/>
        <w:rPr>
          <w:rFonts w:ascii="Times New Roman" w:hAnsi="Times New Roman" w:cs="Times New Roman"/>
          <w:b/>
          <w:sz w:val="32"/>
          <w:szCs w:val="32"/>
        </w:rPr>
      </w:pPr>
      <w:r w:rsidRPr="00AD4FBE">
        <w:rPr>
          <w:rFonts w:ascii="Times New Roman" w:hAnsi="Times New Roman" w:cs="Times New Roman"/>
          <w:b/>
          <w:sz w:val="32"/>
          <w:szCs w:val="32"/>
        </w:rPr>
        <w:t>4. Podpora sociálních a občanských dovedností a dalších klíčových kompetencí žáků ZŠ</w:t>
      </w:r>
    </w:p>
    <w:p w:rsidR="002157B8" w:rsidRPr="002157B8" w:rsidRDefault="002157B8" w:rsidP="00604348">
      <w:pPr>
        <w:pStyle w:val="Standard"/>
        <w:jc w:val="both"/>
        <w:rPr>
          <w:rFonts w:cs="Times New Roman"/>
          <w:b/>
        </w:rPr>
      </w:pPr>
      <w:r w:rsidRPr="002157B8">
        <w:rPr>
          <w:rFonts w:cs="Times New Roman"/>
          <w:b/>
        </w:rPr>
        <w:t>SWOT analýza</w:t>
      </w:r>
    </w:p>
    <w:p w:rsidR="002157B8" w:rsidRDefault="002157B8" w:rsidP="00604348">
      <w:pPr>
        <w:pStyle w:val="Standard"/>
        <w:jc w:val="both"/>
        <w:rPr>
          <w:rFonts w:cs="Times New Roman"/>
        </w:rPr>
      </w:pPr>
    </w:p>
    <w:tbl>
      <w:tblPr>
        <w:tblStyle w:val="Mkatabulky"/>
        <w:tblW w:w="0" w:type="auto"/>
        <w:tblLook w:val="04A0" w:firstRow="1" w:lastRow="0" w:firstColumn="1" w:lastColumn="0" w:noHBand="0" w:noVBand="1"/>
      </w:tblPr>
      <w:tblGrid>
        <w:gridCol w:w="4552"/>
        <w:gridCol w:w="4510"/>
      </w:tblGrid>
      <w:tr w:rsidR="002157B8" w:rsidRPr="009E722E" w:rsidTr="005F003E">
        <w:tc>
          <w:tcPr>
            <w:tcW w:w="6997" w:type="dxa"/>
          </w:tcPr>
          <w:p w:rsidR="002157B8" w:rsidRPr="009E722E" w:rsidRDefault="002157B8" w:rsidP="005F003E">
            <w:pPr>
              <w:jc w:val="center"/>
              <w:rPr>
                <w:rFonts w:ascii="Times New Roman" w:hAnsi="Times New Roman" w:cs="Times New Roman"/>
                <w:b/>
                <w:sz w:val="20"/>
                <w:szCs w:val="20"/>
              </w:rPr>
            </w:pPr>
            <w:r w:rsidRPr="009E722E">
              <w:rPr>
                <w:rFonts w:ascii="Times New Roman" w:hAnsi="Times New Roman" w:cs="Times New Roman"/>
                <w:b/>
                <w:sz w:val="20"/>
                <w:szCs w:val="20"/>
              </w:rPr>
              <w:t>S - Silné stránky</w:t>
            </w:r>
          </w:p>
        </w:tc>
        <w:tc>
          <w:tcPr>
            <w:tcW w:w="6997" w:type="dxa"/>
          </w:tcPr>
          <w:p w:rsidR="002157B8" w:rsidRPr="009E722E" w:rsidRDefault="002157B8" w:rsidP="005F003E">
            <w:pPr>
              <w:jc w:val="center"/>
              <w:rPr>
                <w:rFonts w:ascii="Times New Roman" w:hAnsi="Times New Roman" w:cs="Times New Roman"/>
                <w:b/>
                <w:sz w:val="20"/>
                <w:szCs w:val="20"/>
              </w:rPr>
            </w:pPr>
            <w:r w:rsidRPr="009E722E">
              <w:rPr>
                <w:rFonts w:ascii="Times New Roman" w:hAnsi="Times New Roman" w:cs="Times New Roman"/>
                <w:b/>
                <w:sz w:val="20"/>
                <w:szCs w:val="20"/>
              </w:rPr>
              <w:t>W - Slabé stránky</w:t>
            </w:r>
          </w:p>
        </w:tc>
      </w:tr>
      <w:tr w:rsidR="002157B8" w:rsidRPr="009E722E" w:rsidTr="005F003E">
        <w:tc>
          <w:tcPr>
            <w:tcW w:w="6997" w:type="dxa"/>
          </w:tcPr>
          <w:p w:rsidR="002157B8" w:rsidRPr="009E722E" w:rsidRDefault="002157B8" w:rsidP="002157B8">
            <w:pPr>
              <w:pStyle w:val="Standard"/>
              <w:numPr>
                <w:ilvl w:val="0"/>
                <w:numId w:val="14"/>
              </w:numPr>
              <w:jc w:val="both"/>
              <w:rPr>
                <w:rFonts w:cs="Times New Roman"/>
                <w:sz w:val="20"/>
                <w:szCs w:val="20"/>
              </w:rPr>
            </w:pPr>
            <w:r w:rsidRPr="009E722E">
              <w:rPr>
                <w:rFonts w:cs="Times New Roman"/>
                <w:sz w:val="20"/>
                <w:szCs w:val="20"/>
              </w:rPr>
              <w:t>Škola učí používat jistě a bezpečně informační, komunikační a další technologie</w:t>
            </w:r>
          </w:p>
          <w:p w:rsidR="002157B8" w:rsidRPr="009E722E" w:rsidRDefault="002157B8" w:rsidP="002157B8">
            <w:pPr>
              <w:pStyle w:val="Standard"/>
              <w:numPr>
                <w:ilvl w:val="0"/>
                <w:numId w:val="14"/>
              </w:numPr>
              <w:jc w:val="both"/>
              <w:rPr>
                <w:rFonts w:cs="Times New Roman"/>
                <w:b/>
                <w:sz w:val="20"/>
                <w:szCs w:val="20"/>
              </w:rPr>
            </w:pPr>
            <w:r w:rsidRPr="009E722E">
              <w:rPr>
                <w:rFonts w:cs="Times New Roman"/>
                <w:b/>
                <w:sz w:val="20"/>
                <w:szCs w:val="20"/>
              </w:rPr>
              <w:t>Škola buduje povědomí o etických hodnotách, má formálně i neformálně jednoznačně nastavená a sdílená nediskriminující pravidla, která se dodržují</w:t>
            </w:r>
          </w:p>
          <w:p w:rsidR="002157B8" w:rsidRPr="009E722E" w:rsidRDefault="002157B8" w:rsidP="002157B8">
            <w:pPr>
              <w:pStyle w:val="Standard"/>
              <w:numPr>
                <w:ilvl w:val="0"/>
                <w:numId w:val="14"/>
              </w:numPr>
              <w:jc w:val="both"/>
              <w:rPr>
                <w:rFonts w:cs="Times New Roman"/>
                <w:sz w:val="20"/>
                <w:szCs w:val="20"/>
              </w:rPr>
            </w:pPr>
            <w:r w:rsidRPr="009E722E">
              <w:rPr>
                <w:rFonts w:cs="Times New Roman"/>
                <w:sz w:val="20"/>
                <w:szCs w:val="20"/>
              </w:rPr>
              <w:t>Ve škole je pěstována kultura komunikace mezi všemi účastníky vzdělávání</w:t>
            </w:r>
          </w:p>
          <w:p w:rsidR="002157B8" w:rsidRPr="009E722E" w:rsidRDefault="002157B8" w:rsidP="002157B8">
            <w:pPr>
              <w:pStyle w:val="Standard"/>
              <w:numPr>
                <w:ilvl w:val="0"/>
                <w:numId w:val="14"/>
              </w:numPr>
              <w:jc w:val="both"/>
              <w:rPr>
                <w:rFonts w:cs="Times New Roman"/>
                <w:b/>
                <w:sz w:val="20"/>
                <w:szCs w:val="20"/>
              </w:rPr>
            </w:pPr>
            <w:r w:rsidRPr="009E722E">
              <w:rPr>
                <w:rFonts w:cs="Times New Roman"/>
                <w:b/>
                <w:sz w:val="20"/>
                <w:szCs w:val="20"/>
              </w:rPr>
              <w:t>Škola rozvíjí schopnost říct si o pomoc, a ochotu nabídnout a poskytnout pomoc</w:t>
            </w:r>
          </w:p>
          <w:p w:rsidR="002157B8" w:rsidRPr="009E722E" w:rsidRDefault="002157B8" w:rsidP="002157B8">
            <w:pPr>
              <w:pStyle w:val="Standard"/>
              <w:numPr>
                <w:ilvl w:val="0"/>
                <w:numId w:val="14"/>
              </w:numPr>
              <w:jc w:val="both"/>
              <w:rPr>
                <w:rFonts w:cs="Times New Roman"/>
                <w:sz w:val="20"/>
                <w:szCs w:val="20"/>
              </w:rPr>
            </w:pPr>
            <w:r w:rsidRPr="009E722E">
              <w:rPr>
                <w:rFonts w:cs="Times New Roman"/>
                <w:b/>
                <w:sz w:val="20"/>
                <w:szCs w:val="20"/>
              </w:rPr>
              <w:t xml:space="preserve">Na některých školách fungují žákovské parlamenty </w:t>
            </w:r>
          </w:p>
          <w:p w:rsidR="002157B8" w:rsidRPr="009E722E" w:rsidRDefault="002157B8" w:rsidP="002157B8">
            <w:pPr>
              <w:pStyle w:val="Standard"/>
              <w:numPr>
                <w:ilvl w:val="0"/>
                <w:numId w:val="14"/>
              </w:numPr>
              <w:jc w:val="both"/>
              <w:rPr>
                <w:rFonts w:cs="Times New Roman"/>
                <w:sz w:val="20"/>
                <w:szCs w:val="20"/>
              </w:rPr>
            </w:pPr>
            <w:r w:rsidRPr="009E722E">
              <w:rPr>
                <w:rFonts w:cs="Times New Roman"/>
                <w:sz w:val="20"/>
                <w:szCs w:val="20"/>
              </w:rPr>
              <w:t>Žáci jsou schopní diskutovat, nebojí se vyjádřit svůj názor, více než v minulosti jsou vedeni učiteli k umění naslouchat, reagovat, argumentovat</w:t>
            </w:r>
          </w:p>
          <w:p w:rsidR="002157B8" w:rsidRPr="009E722E" w:rsidRDefault="002157B8" w:rsidP="002157B8">
            <w:pPr>
              <w:pStyle w:val="Standard"/>
              <w:numPr>
                <w:ilvl w:val="0"/>
                <w:numId w:val="14"/>
              </w:numPr>
              <w:jc w:val="both"/>
              <w:rPr>
                <w:rFonts w:cs="Times New Roman"/>
                <w:sz w:val="20"/>
                <w:szCs w:val="20"/>
              </w:rPr>
            </w:pPr>
            <w:r w:rsidRPr="009E722E">
              <w:rPr>
                <w:rFonts w:cs="Times New Roman"/>
                <w:sz w:val="20"/>
                <w:szCs w:val="20"/>
              </w:rPr>
              <w:t>Na některých školách výborná spolupráce rodičů, učitelů a žáků: projektové dny, akce školy</w:t>
            </w:r>
          </w:p>
          <w:p w:rsidR="002157B8" w:rsidRPr="009E722E" w:rsidRDefault="002157B8" w:rsidP="005F003E">
            <w:pPr>
              <w:pStyle w:val="Standard"/>
              <w:jc w:val="both"/>
              <w:rPr>
                <w:rFonts w:cs="Times New Roman"/>
                <w:b/>
                <w:sz w:val="20"/>
                <w:szCs w:val="20"/>
              </w:rPr>
            </w:pPr>
          </w:p>
        </w:tc>
        <w:tc>
          <w:tcPr>
            <w:tcW w:w="6997" w:type="dxa"/>
          </w:tcPr>
          <w:p w:rsidR="002157B8" w:rsidRPr="009E722E" w:rsidRDefault="002157B8" w:rsidP="002157B8">
            <w:pPr>
              <w:pStyle w:val="Odstavecseseznamem"/>
              <w:widowControl w:val="0"/>
              <w:numPr>
                <w:ilvl w:val="0"/>
                <w:numId w:val="13"/>
              </w:numPr>
              <w:suppressAutoHyphens/>
              <w:autoSpaceDN w:val="0"/>
              <w:contextualSpacing w:val="0"/>
              <w:jc w:val="both"/>
              <w:textAlignment w:val="baseline"/>
              <w:rPr>
                <w:rFonts w:ascii="Times New Roman" w:hAnsi="Times New Roman" w:cs="Times New Roman"/>
                <w:b/>
                <w:sz w:val="20"/>
                <w:szCs w:val="20"/>
              </w:rPr>
            </w:pPr>
            <w:r w:rsidRPr="009E722E">
              <w:rPr>
                <w:rFonts w:ascii="Times New Roman" w:hAnsi="Times New Roman" w:cs="Times New Roman"/>
                <w:b/>
                <w:sz w:val="20"/>
                <w:szCs w:val="20"/>
              </w:rPr>
              <w:t>Ve výuce není dostatek času pro to, aby byli žáci vedeni ke konstruktivním debatám a ne každý učitel je takovou diskuzi schopen „ustát“</w:t>
            </w:r>
          </w:p>
          <w:p w:rsidR="002157B8" w:rsidRPr="009E722E" w:rsidRDefault="002157B8" w:rsidP="002157B8">
            <w:pPr>
              <w:pStyle w:val="Odstavecseseznamem"/>
              <w:widowControl w:val="0"/>
              <w:numPr>
                <w:ilvl w:val="0"/>
                <w:numId w:val="13"/>
              </w:numPr>
              <w:suppressAutoHyphens/>
              <w:autoSpaceDN w:val="0"/>
              <w:contextualSpacing w:val="0"/>
              <w:jc w:val="both"/>
              <w:textAlignment w:val="baseline"/>
              <w:rPr>
                <w:rFonts w:ascii="Times New Roman" w:hAnsi="Times New Roman" w:cs="Times New Roman"/>
                <w:sz w:val="20"/>
                <w:szCs w:val="20"/>
              </w:rPr>
            </w:pPr>
            <w:r w:rsidRPr="009E722E">
              <w:rPr>
                <w:rFonts w:ascii="Times New Roman" w:hAnsi="Times New Roman" w:cs="Times New Roman"/>
                <w:sz w:val="20"/>
                <w:szCs w:val="20"/>
              </w:rPr>
              <w:t>Škola nedostatečně rozvíjí schopnost žáků učit se, zorganizovat si učení, využívat k tomu různé metody a možnosti podle vlastních potřeb (učit se samostatně, ve skupinách, apod.)</w:t>
            </w:r>
          </w:p>
          <w:p w:rsidR="002157B8" w:rsidRPr="009E722E" w:rsidRDefault="002157B8" w:rsidP="002157B8">
            <w:pPr>
              <w:pStyle w:val="Odstavecseseznamem"/>
              <w:widowControl w:val="0"/>
              <w:numPr>
                <w:ilvl w:val="0"/>
                <w:numId w:val="13"/>
              </w:numPr>
              <w:suppressAutoHyphens/>
              <w:autoSpaceDN w:val="0"/>
              <w:contextualSpacing w:val="0"/>
              <w:jc w:val="both"/>
              <w:textAlignment w:val="baseline"/>
              <w:rPr>
                <w:rFonts w:ascii="Times New Roman" w:hAnsi="Times New Roman" w:cs="Times New Roman"/>
                <w:sz w:val="20"/>
                <w:szCs w:val="20"/>
              </w:rPr>
            </w:pPr>
            <w:r w:rsidRPr="009E722E">
              <w:rPr>
                <w:rFonts w:ascii="Times New Roman" w:hAnsi="Times New Roman" w:cs="Times New Roman"/>
                <w:sz w:val="20"/>
                <w:szCs w:val="20"/>
              </w:rPr>
              <w:t>Ve škole není dostatečně pěstováno kulturní povědomí a kulturní komunikace (tj. rozvoj tvůrčího vyjadřování zážitků, myšlenek, emocí různými formami využitím hudby, divadla, literatury a vizuálního umění)</w:t>
            </w:r>
          </w:p>
          <w:p w:rsidR="002157B8" w:rsidRPr="009E722E" w:rsidRDefault="002157B8" w:rsidP="002157B8">
            <w:pPr>
              <w:pStyle w:val="Odstavecseseznamem"/>
              <w:widowControl w:val="0"/>
              <w:numPr>
                <w:ilvl w:val="0"/>
                <w:numId w:val="13"/>
              </w:numPr>
              <w:suppressAutoHyphens/>
              <w:autoSpaceDN w:val="0"/>
              <w:contextualSpacing w:val="0"/>
              <w:jc w:val="both"/>
              <w:textAlignment w:val="baseline"/>
              <w:rPr>
                <w:rFonts w:ascii="Times New Roman" w:hAnsi="Times New Roman" w:cs="Times New Roman"/>
                <w:b/>
                <w:sz w:val="20"/>
                <w:szCs w:val="20"/>
              </w:rPr>
            </w:pPr>
            <w:r w:rsidRPr="009E722E">
              <w:rPr>
                <w:rFonts w:ascii="Times New Roman" w:hAnsi="Times New Roman" w:cs="Times New Roman"/>
                <w:b/>
                <w:sz w:val="20"/>
                <w:szCs w:val="20"/>
              </w:rPr>
              <w:t>Škola nedostatečně připravuje žáky na aktivní zapojení do života v demokratické společnosti, nedostatečně rozvíjí občanské kompetence (např. formou žákovské samosprávy)</w:t>
            </w:r>
          </w:p>
          <w:p w:rsidR="002157B8" w:rsidRPr="009E722E" w:rsidRDefault="002157B8" w:rsidP="002157B8">
            <w:pPr>
              <w:pStyle w:val="Odstavecseseznamem"/>
              <w:widowControl w:val="0"/>
              <w:numPr>
                <w:ilvl w:val="0"/>
                <w:numId w:val="13"/>
              </w:numPr>
              <w:suppressAutoHyphens/>
              <w:autoSpaceDN w:val="0"/>
              <w:contextualSpacing w:val="0"/>
              <w:jc w:val="both"/>
              <w:textAlignment w:val="baseline"/>
              <w:rPr>
                <w:rFonts w:ascii="Times New Roman" w:hAnsi="Times New Roman" w:cs="Times New Roman"/>
                <w:sz w:val="20"/>
                <w:szCs w:val="20"/>
              </w:rPr>
            </w:pPr>
            <w:r w:rsidRPr="009E722E">
              <w:rPr>
                <w:rFonts w:ascii="Times New Roman" w:hAnsi="Times New Roman" w:cs="Times New Roman"/>
                <w:sz w:val="20"/>
                <w:szCs w:val="20"/>
              </w:rPr>
              <w:t>Na málokteré škole je pěstována spolupráce učitelů, rodičů a žáků vyjma krizových situací</w:t>
            </w:r>
          </w:p>
          <w:p w:rsidR="002157B8" w:rsidRPr="009E722E" w:rsidRDefault="002157B8" w:rsidP="002157B8">
            <w:pPr>
              <w:pStyle w:val="Odstavecseseznamem"/>
              <w:widowControl w:val="0"/>
              <w:numPr>
                <w:ilvl w:val="0"/>
                <w:numId w:val="13"/>
              </w:numPr>
              <w:suppressAutoHyphens/>
              <w:autoSpaceDN w:val="0"/>
              <w:contextualSpacing w:val="0"/>
              <w:jc w:val="both"/>
              <w:textAlignment w:val="baseline"/>
              <w:rPr>
                <w:rFonts w:ascii="Times New Roman" w:hAnsi="Times New Roman" w:cs="Times New Roman"/>
                <w:sz w:val="20"/>
                <w:szCs w:val="20"/>
              </w:rPr>
            </w:pPr>
            <w:r w:rsidRPr="009E722E">
              <w:rPr>
                <w:rFonts w:ascii="Times New Roman" w:hAnsi="Times New Roman" w:cs="Times New Roman"/>
                <w:sz w:val="20"/>
                <w:szCs w:val="20"/>
              </w:rPr>
              <w:t>Škola nedostatečně rozvíjí u žáků schopnosti sebereflexe a sebehodnocení</w:t>
            </w:r>
          </w:p>
          <w:p w:rsidR="002157B8" w:rsidRPr="009E722E" w:rsidRDefault="002157B8" w:rsidP="002157B8">
            <w:pPr>
              <w:pStyle w:val="Odstavecseseznamem"/>
              <w:widowControl w:val="0"/>
              <w:numPr>
                <w:ilvl w:val="0"/>
                <w:numId w:val="13"/>
              </w:numPr>
              <w:suppressAutoHyphens/>
              <w:autoSpaceDN w:val="0"/>
              <w:contextualSpacing w:val="0"/>
              <w:jc w:val="both"/>
              <w:textAlignment w:val="baseline"/>
              <w:rPr>
                <w:rFonts w:ascii="Times New Roman" w:hAnsi="Times New Roman" w:cs="Times New Roman"/>
                <w:sz w:val="20"/>
                <w:szCs w:val="20"/>
              </w:rPr>
            </w:pPr>
            <w:r w:rsidRPr="009E722E">
              <w:rPr>
                <w:rFonts w:ascii="Times New Roman" w:hAnsi="Times New Roman" w:cs="Times New Roman"/>
                <w:sz w:val="20"/>
                <w:szCs w:val="20"/>
              </w:rPr>
              <w:t>Výuka nedostatečně podporuje zapojení žáků do společenského a pracovního života</w:t>
            </w:r>
          </w:p>
          <w:p w:rsidR="002157B8" w:rsidRPr="009E722E" w:rsidRDefault="002157B8" w:rsidP="002157B8">
            <w:pPr>
              <w:pStyle w:val="Odstavecseseznamem"/>
              <w:widowControl w:val="0"/>
              <w:numPr>
                <w:ilvl w:val="0"/>
                <w:numId w:val="13"/>
              </w:numPr>
              <w:suppressAutoHyphens/>
              <w:autoSpaceDN w:val="0"/>
              <w:contextualSpacing w:val="0"/>
              <w:jc w:val="both"/>
              <w:textAlignment w:val="baseline"/>
              <w:rPr>
                <w:rFonts w:ascii="Times New Roman" w:hAnsi="Times New Roman" w:cs="Times New Roman"/>
                <w:sz w:val="20"/>
                <w:szCs w:val="20"/>
              </w:rPr>
            </w:pPr>
            <w:r w:rsidRPr="009E722E">
              <w:rPr>
                <w:rFonts w:ascii="Times New Roman" w:hAnsi="Times New Roman" w:cs="Times New Roman"/>
                <w:sz w:val="20"/>
                <w:szCs w:val="20"/>
              </w:rPr>
              <w:t>Na některých školách nefunguje podpora začínajících učitelů (mentoring, intervize, supervize, náslechy)</w:t>
            </w:r>
          </w:p>
        </w:tc>
      </w:tr>
      <w:tr w:rsidR="002157B8" w:rsidRPr="009E722E" w:rsidTr="005F003E">
        <w:tc>
          <w:tcPr>
            <w:tcW w:w="6997" w:type="dxa"/>
          </w:tcPr>
          <w:p w:rsidR="002157B8" w:rsidRPr="009E722E" w:rsidRDefault="002157B8" w:rsidP="005F003E">
            <w:pPr>
              <w:jc w:val="center"/>
              <w:rPr>
                <w:rFonts w:ascii="Times New Roman" w:hAnsi="Times New Roman" w:cs="Times New Roman"/>
                <w:b/>
                <w:sz w:val="20"/>
                <w:szCs w:val="20"/>
              </w:rPr>
            </w:pPr>
            <w:r w:rsidRPr="009E722E">
              <w:rPr>
                <w:rFonts w:ascii="Times New Roman" w:hAnsi="Times New Roman" w:cs="Times New Roman"/>
                <w:b/>
                <w:sz w:val="20"/>
                <w:szCs w:val="20"/>
              </w:rPr>
              <w:t>O - příležitosti</w:t>
            </w:r>
          </w:p>
        </w:tc>
        <w:tc>
          <w:tcPr>
            <w:tcW w:w="6997" w:type="dxa"/>
          </w:tcPr>
          <w:p w:rsidR="002157B8" w:rsidRPr="009E722E" w:rsidRDefault="002157B8" w:rsidP="005F003E">
            <w:pPr>
              <w:jc w:val="center"/>
              <w:rPr>
                <w:rFonts w:ascii="Times New Roman" w:hAnsi="Times New Roman" w:cs="Times New Roman"/>
                <w:b/>
                <w:sz w:val="20"/>
                <w:szCs w:val="20"/>
              </w:rPr>
            </w:pPr>
            <w:r w:rsidRPr="009E722E">
              <w:rPr>
                <w:rFonts w:ascii="Times New Roman" w:hAnsi="Times New Roman" w:cs="Times New Roman"/>
                <w:b/>
                <w:sz w:val="20"/>
                <w:szCs w:val="20"/>
              </w:rPr>
              <w:t>T- Hrozby</w:t>
            </w:r>
          </w:p>
        </w:tc>
      </w:tr>
      <w:tr w:rsidR="002157B8" w:rsidRPr="009E722E" w:rsidTr="005F003E">
        <w:tc>
          <w:tcPr>
            <w:tcW w:w="6997" w:type="dxa"/>
          </w:tcPr>
          <w:p w:rsidR="002157B8" w:rsidRPr="009E722E" w:rsidRDefault="002157B8" w:rsidP="005F003E">
            <w:pPr>
              <w:jc w:val="both"/>
              <w:rPr>
                <w:rFonts w:ascii="Times New Roman" w:hAnsi="Times New Roman" w:cs="Times New Roman"/>
                <w:b/>
                <w:sz w:val="20"/>
                <w:szCs w:val="20"/>
              </w:rPr>
            </w:pPr>
            <w:r w:rsidRPr="009E722E">
              <w:rPr>
                <w:rFonts w:ascii="Times New Roman" w:hAnsi="Times New Roman" w:cs="Times New Roman"/>
                <w:b/>
                <w:sz w:val="20"/>
                <w:szCs w:val="20"/>
              </w:rPr>
              <w:t>1. dotační prostředky na podporu školních projektů (město, OPVVV)</w:t>
            </w:r>
          </w:p>
          <w:p w:rsidR="002157B8" w:rsidRPr="009E722E" w:rsidRDefault="002157B8" w:rsidP="005F003E">
            <w:pPr>
              <w:jc w:val="both"/>
              <w:rPr>
                <w:rFonts w:ascii="Times New Roman" w:hAnsi="Times New Roman" w:cs="Times New Roman"/>
                <w:b/>
                <w:sz w:val="20"/>
                <w:szCs w:val="20"/>
              </w:rPr>
            </w:pPr>
            <w:r w:rsidRPr="009E722E">
              <w:rPr>
                <w:rFonts w:ascii="Times New Roman" w:hAnsi="Times New Roman" w:cs="Times New Roman"/>
                <w:b/>
                <w:sz w:val="20"/>
                <w:szCs w:val="20"/>
              </w:rPr>
              <w:t>2. zprostředkování světa dospělosti za využití příkladů dobré i špatné praxe (besedy, návštěvy, externisté) díky dotačním prostředkům</w:t>
            </w:r>
          </w:p>
          <w:p w:rsidR="002157B8" w:rsidRPr="009E722E" w:rsidRDefault="002157B8" w:rsidP="005F003E">
            <w:pPr>
              <w:jc w:val="both"/>
              <w:rPr>
                <w:rFonts w:ascii="Times New Roman" w:hAnsi="Times New Roman" w:cs="Times New Roman"/>
                <w:b/>
                <w:sz w:val="20"/>
                <w:szCs w:val="20"/>
              </w:rPr>
            </w:pPr>
            <w:r w:rsidRPr="009E722E">
              <w:rPr>
                <w:rFonts w:ascii="Times New Roman" w:hAnsi="Times New Roman" w:cs="Times New Roman"/>
                <w:b/>
                <w:sz w:val="20"/>
                <w:szCs w:val="20"/>
              </w:rPr>
              <w:t>3. dotační prostředky na zvyšování kulturního povědomí (návštěvy divadel, výstav, …)</w:t>
            </w:r>
          </w:p>
          <w:p w:rsidR="002157B8" w:rsidRPr="009E722E" w:rsidRDefault="002157B8" w:rsidP="005F003E">
            <w:pPr>
              <w:jc w:val="both"/>
              <w:rPr>
                <w:rFonts w:ascii="Times New Roman" w:hAnsi="Times New Roman" w:cs="Times New Roman"/>
                <w:b/>
                <w:sz w:val="20"/>
                <w:szCs w:val="20"/>
              </w:rPr>
            </w:pPr>
            <w:r w:rsidRPr="009E722E">
              <w:rPr>
                <w:rFonts w:ascii="Times New Roman" w:hAnsi="Times New Roman" w:cs="Times New Roman"/>
                <w:b/>
                <w:sz w:val="20"/>
                <w:szCs w:val="20"/>
              </w:rPr>
              <w:t>4. DVPP zaměřené na zvyšování kompetencí učitelů vést diskuzi s žáky a podněcovat jejich schopnosti argumentace atd. (kurzy, ukázky v hodinách (externisté), videotrénink interakcí, hospitace)</w:t>
            </w:r>
          </w:p>
        </w:tc>
        <w:tc>
          <w:tcPr>
            <w:tcW w:w="6997" w:type="dxa"/>
          </w:tcPr>
          <w:p w:rsidR="002157B8" w:rsidRPr="009E722E" w:rsidRDefault="002157B8" w:rsidP="005F003E">
            <w:pPr>
              <w:pStyle w:val="Standard"/>
              <w:jc w:val="both"/>
              <w:rPr>
                <w:rFonts w:cs="Times New Roman"/>
                <w:sz w:val="20"/>
                <w:szCs w:val="20"/>
              </w:rPr>
            </w:pPr>
            <w:r w:rsidRPr="009E722E">
              <w:rPr>
                <w:rFonts w:cs="Times New Roman"/>
                <w:sz w:val="20"/>
                <w:szCs w:val="20"/>
              </w:rPr>
              <w:t>1. ambice rodičů nekorespondují s předpoklady jejich dětí</w:t>
            </w:r>
          </w:p>
          <w:p w:rsidR="002157B8" w:rsidRPr="009E722E" w:rsidRDefault="002157B8" w:rsidP="005F003E">
            <w:pPr>
              <w:pStyle w:val="Standard"/>
              <w:jc w:val="both"/>
              <w:rPr>
                <w:rFonts w:cs="Times New Roman"/>
                <w:b/>
                <w:sz w:val="20"/>
                <w:szCs w:val="20"/>
              </w:rPr>
            </w:pPr>
            <w:r w:rsidRPr="009E722E">
              <w:rPr>
                <w:rFonts w:cs="Times New Roman"/>
                <w:b/>
                <w:sz w:val="20"/>
                <w:szCs w:val="20"/>
              </w:rPr>
              <w:t>2. nízká sebereflexe, profesionálního zaujetí pro práci a motivace některých učitelů</w:t>
            </w:r>
          </w:p>
          <w:p w:rsidR="002157B8" w:rsidRPr="009E722E" w:rsidRDefault="002157B8" w:rsidP="005F003E">
            <w:pPr>
              <w:pStyle w:val="Standard"/>
              <w:jc w:val="both"/>
              <w:rPr>
                <w:rFonts w:cs="Times New Roman"/>
                <w:b/>
                <w:sz w:val="20"/>
                <w:szCs w:val="20"/>
              </w:rPr>
            </w:pPr>
            <w:r w:rsidRPr="009E722E">
              <w:rPr>
                <w:rFonts w:cs="Times New Roman"/>
                <w:b/>
                <w:sz w:val="20"/>
                <w:szCs w:val="20"/>
              </w:rPr>
              <w:t>3. nízká reflexe problémů ve třídě/škole v případě některých učitelů (např. šikana, zanedbání péče o dítě…)</w:t>
            </w:r>
          </w:p>
          <w:p w:rsidR="002157B8" w:rsidRPr="009E722E" w:rsidRDefault="002157B8" w:rsidP="005F003E">
            <w:pPr>
              <w:pStyle w:val="Standard"/>
              <w:jc w:val="both"/>
              <w:rPr>
                <w:rFonts w:cs="Times New Roman"/>
                <w:sz w:val="20"/>
                <w:szCs w:val="20"/>
              </w:rPr>
            </w:pPr>
            <w:r w:rsidRPr="009E722E">
              <w:rPr>
                <w:rFonts w:cs="Times New Roman"/>
                <w:sz w:val="20"/>
                <w:szCs w:val="20"/>
              </w:rPr>
              <w:t>4. neochota některých ředitelů škol podporovat alternativní formy výuky</w:t>
            </w:r>
          </w:p>
        </w:tc>
      </w:tr>
    </w:tbl>
    <w:p w:rsidR="002157B8" w:rsidRDefault="002157B8" w:rsidP="00604348">
      <w:pPr>
        <w:pStyle w:val="Standard"/>
        <w:jc w:val="both"/>
        <w:rPr>
          <w:rFonts w:cs="Times New Roman"/>
        </w:rPr>
      </w:pPr>
    </w:p>
    <w:p w:rsidR="002157B8" w:rsidRPr="00AD4FBE" w:rsidRDefault="002157B8" w:rsidP="002157B8">
      <w:pPr>
        <w:jc w:val="both"/>
        <w:rPr>
          <w:rFonts w:ascii="Times New Roman" w:hAnsi="Times New Roman" w:cs="Times New Roman"/>
          <w:b/>
          <w:sz w:val="24"/>
          <w:szCs w:val="24"/>
        </w:rPr>
      </w:pPr>
      <w:r w:rsidRPr="00AD4FBE">
        <w:rPr>
          <w:rFonts w:ascii="Times New Roman" w:hAnsi="Times New Roman" w:cs="Times New Roman"/>
          <w:b/>
          <w:sz w:val="24"/>
          <w:szCs w:val="24"/>
        </w:rPr>
        <w:t>Priority, zamýšlená strategie, cíle, indikátory</w:t>
      </w:r>
    </w:p>
    <w:p w:rsidR="00604348" w:rsidRPr="00AD4FBE" w:rsidRDefault="002157B8" w:rsidP="00604348">
      <w:pPr>
        <w:pStyle w:val="Standard"/>
        <w:jc w:val="both"/>
        <w:rPr>
          <w:rFonts w:cs="Times New Roman"/>
        </w:rPr>
      </w:pPr>
      <w:r w:rsidRPr="002157B8">
        <w:rPr>
          <w:rFonts w:cs="Times New Roman"/>
          <w:b/>
        </w:rPr>
        <w:t>Priorita 4.</w:t>
      </w:r>
      <w:r w:rsidR="00604348" w:rsidRPr="002157B8">
        <w:rPr>
          <w:rFonts w:cs="Times New Roman"/>
          <w:b/>
        </w:rPr>
        <w:t>1</w:t>
      </w:r>
      <w:r w:rsidR="00604348" w:rsidRPr="00AD4FBE">
        <w:rPr>
          <w:rFonts w:cs="Times New Roman"/>
        </w:rPr>
        <w:t xml:space="preserve"> Učitelé budou </w:t>
      </w:r>
      <w:r w:rsidR="00410EE6" w:rsidRPr="00AD4FBE">
        <w:rPr>
          <w:rFonts w:cs="Times New Roman"/>
        </w:rPr>
        <w:t>vzděláváni</w:t>
      </w:r>
      <w:r w:rsidR="008E3CD1" w:rsidRPr="00AD4FBE">
        <w:rPr>
          <w:rFonts w:cs="Times New Roman"/>
        </w:rPr>
        <w:t xml:space="preserve"> v umění</w:t>
      </w:r>
      <w:r w:rsidR="00604348" w:rsidRPr="00AD4FBE">
        <w:rPr>
          <w:rFonts w:cs="Times New Roman"/>
        </w:rPr>
        <w:t xml:space="preserve"> otevřít diskuzi se žáky, vést ji, udržet ji v st</w:t>
      </w:r>
      <w:r w:rsidR="008D25CA" w:rsidRPr="00AD4FBE">
        <w:rPr>
          <w:rFonts w:cs="Times New Roman"/>
        </w:rPr>
        <w:t>anovených mantinelech, a v dovednosti</w:t>
      </w:r>
      <w:r w:rsidR="00604348" w:rsidRPr="00AD4FBE">
        <w:rPr>
          <w:rFonts w:cs="Times New Roman"/>
        </w:rPr>
        <w:t xml:space="preserve"> podněcovat a pěstovat u žáků schopnost naslouchání a argumentace, bude jim zajištěna zpětná vazba vedení hodin a poskytován servis supervize, intervize, mentoringu, atp.</w:t>
      </w:r>
    </w:p>
    <w:p w:rsidR="00604348" w:rsidRPr="00AD4FBE" w:rsidRDefault="00604348" w:rsidP="00604348">
      <w:pPr>
        <w:pStyle w:val="Standard"/>
        <w:jc w:val="both"/>
        <w:rPr>
          <w:rFonts w:cs="Times New Roman"/>
        </w:rPr>
      </w:pPr>
    </w:p>
    <w:tbl>
      <w:tblPr>
        <w:tblStyle w:val="Mkatabulky"/>
        <w:tblW w:w="0" w:type="auto"/>
        <w:tblLook w:val="04A0" w:firstRow="1" w:lastRow="0" w:firstColumn="1" w:lastColumn="0" w:noHBand="0" w:noVBand="1"/>
      </w:tblPr>
      <w:tblGrid>
        <w:gridCol w:w="9062"/>
      </w:tblGrid>
      <w:tr w:rsidR="00C675E2" w:rsidRPr="00AD4FBE" w:rsidTr="005F003E">
        <w:tc>
          <w:tcPr>
            <w:tcW w:w="9062" w:type="dxa"/>
          </w:tcPr>
          <w:p w:rsidR="00F8191B" w:rsidRPr="00AD4FBE" w:rsidRDefault="00C675E2" w:rsidP="005F003E">
            <w:pPr>
              <w:jc w:val="both"/>
              <w:rPr>
                <w:rFonts w:ascii="Times New Roman" w:hAnsi="Times New Roman" w:cs="Times New Roman"/>
                <w:b/>
                <w:sz w:val="20"/>
                <w:szCs w:val="20"/>
              </w:rPr>
            </w:pPr>
            <w:r w:rsidRPr="00AD4FBE">
              <w:rPr>
                <w:rFonts w:ascii="Times New Roman" w:hAnsi="Times New Roman" w:cs="Times New Roman"/>
                <w:b/>
                <w:sz w:val="20"/>
                <w:szCs w:val="20"/>
              </w:rPr>
              <w:t xml:space="preserve">Strategie: </w:t>
            </w:r>
          </w:p>
          <w:p w:rsidR="00C675E2" w:rsidRPr="00AD4FBE" w:rsidRDefault="00F8191B" w:rsidP="005F003E">
            <w:pPr>
              <w:jc w:val="both"/>
              <w:rPr>
                <w:rFonts w:ascii="Times New Roman" w:hAnsi="Times New Roman" w:cs="Times New Roman"/>
                <w:sz w:val="20"/>
                <w:szCs w:val="20"/>
              </w:rPr>
            </w:pPr>
            <w:r w:rsidRPr="00AD4FBE">
              <w:rPr>
                <w:rFonts w:ascii="Times New Roman" w:hAnsi="Times New Roman" w:cs="Times New Roman"/>
                <w:sz w:val="20"/>
                <w:szCs w:val="20"/>
              </w:rPr>
              <w:t>a) učitelé budou vzděláni prostřednictvím kurzů DVPP, absolvují náslechy, stáže atp.; toto vzdělávání bude hrazeno z prostředků OPVVV a nabídnuto koordinátory MAP, kteří taktéž pomohou školám s žádostmi o potřebné prostředky</w:t>
            </w:r>
          </w:p>
          <w:p w:rsidR="00F8191B" w:rsidRPr="00AD4FBE" w:rsidRDefault="00F8191B" w:rsidP="00F8191B">
            <w:pPr>
              <w:jc w:val="both"/>
              <w:rPr>
                <w:rFonts w:ascii="Times New Roman" w:hAnsi="Times New Roman" w:cs="Times New Roman"/>
                <w:sz w:val="20"/>
                <w:szCs w:val="20"/>
              </w:rPr>
            </w:pPr>
            <w:r w:rsidRPr="00AD4FBE">
              <w:rPr>
                <w:rFonts w:ascii="Times New Roman" w:hAnsi="Times New Roman" w:cs="Times New Roman"/>
                <w:sz w:val="20"/>
                <w:szCs w:val="20"/>
              </w:rPr>
              <w:t xml:space="preserve">b) </w:t>
            </w:r>
            <w:r w:rsidR="00F96BA2" w:rsidRPr="00AD4FBE">
              <w:rPr>
                <w:rFonts w:ascii="Times New Roman" w:hAnsi="Times New Roman" w:cs="Times New Roman"/>
                <w:sz w:val="20"/>
                <w:szCs w:val="20"/>
              </w:rPr>
              <w:t>školy</w:t>
            </w:r>
            <w:r w:rsidRPr="00AD4FBE">
              <w:rPr>
                <w:rFonts w:ascii="Times New Roman" w:hAnsi="Times New Roman" w:cs="Times New Roman"/>
                <w:sz w:val="20"/>
                <w:szCs w:val="20"/>
              </w:rPr>
              <w:t xml:space="preserve"> si zažádají o dotační prostředky na zajištění supervizora</w:t>
            </w:r>
          </w:p>
          <w:p w:rsidR="00F8191B" w:rsidRPr="00AD4FBE" w:rsidRDefault="00F8191B" w:rsidP="00537B50">
            <w:pPr>
              <w:jc w:val="both"/>
              <w:rPr>
                <w:rFonts w:ascii="Times New Roman" w:hAnsi="Times New Roman" w:cs="Times New Roman"/>
                <w:sz w:val="20"/>
                <w:szCs w:val="20"/>
              </w:rPr>
            </w:pPr>
            <w:r w:rsidRPr="00AD4FBE">
              <w:rPr>
                <w:rFonts w:ascii="Times New Roman" w:hAnsi="Times New Roman" w:cs="Times New Roman"/>
                <w:sz w:val="20"/>
                <w:szCs w:val="20"/>
              </w:rPr>
              <w:t xml:space="preserve">c) zkušenější pedagogové v rámci jedné školy budou fungovat jako mentoři méně zkušených, na školách se zavede intervize, </w:t>
            </w:r>
            <w:r w:rsidR="00537B50" w:rsidRPr="00AD4FBE">
              <w:rPr>
                <w:rFonts w:ascii="Times New Roman" w:hAnsi="Times New Roman" w:cs="Times New Roman"/>
                <w:sz w:val="20"/>
                <w:szCs w:val="20"/>
              </w:rPr>
              <w:t>s možností řízení</w:t>
            </w:r>
            <w:r w:rsidRPr="00AD4FBE">
              <w:rPr>
                <w:rFonts w:ascii="Times New Roman" w:hAnsi="Times New Roman" w:cs="Times New Roman"/>
                <w:sz w:val="20"/>
                <w:szCs w:val="20"/>
              </w:rPr>
              <w:t xml:space="preserve"> facilitátorem</w:t>
            </w:r>
          </w:p>
        </w:tc>
      </w:tr>
      <w:tr w:rsidR="00522FB0" w:rsidRPr="00AD4FBE" w:rsidTr="005F003E">
        <w:tc>
          <w:tcPr>
            <w:tcW w:w="9062" w:type="dxa"/>
          </w:tcPr>
          <w:p w:rsidR="00522FB0" w:rsidRDefault="00522FB0" w:rsidP="005F003E">
            <w:pPr>
              <w:jc w:val="both"/>
              <w:rPr>
                <w:rFonts w:ascii="Times New Roman" w:hAnsi="Times New Roman" w:cs="Times New Roman"/>
                <w:b/>
                <w:sz w:val="20"/>
                <w:szCs w:val="20"/>
              </w:rPr>
            </w:pPr>
            <w:r>
              <w:rPr>
                <w:rFonts w:ascii="Times New Roman" w:hAnsi="Times New Roman" w:cs="Times New Roman"/>
                <w:b/>
                <w:sz w:val="20"/>
                <w:szCs w:val="20"/>
              </w:rPr>
              <w:t>Cíle:</w:t>
            </w:r>
          </w:p>
          <w:p w:rsidR="00522FB0" w:rsidRDefault="00AC5C91" w:rsidP="005F003E">
            <w:pPr>
              <w:jc w:val="both"/>
              <w:rPr>
                <w:rFonts w:ascii="Times New Roman" w:hAnsi="Times New Roman" w:cs="Times New Roman"/>
                <w:sz w:val="20"/>
                <w:szCs w:val="20"/>
              </w:rPr>
            </w:pPr>
            <w:r>
              <w:rPr>
                <w:rFonts w:ascii="Times New Roman" w:hAnsi="Times New Roman" w:cs="Times New Roman"/>
                <w:sz w:val="20"/>
                <w:szCs w:val="20"/>
              </w:rPr>
              <w:t>4.1.1 Nejpozději od školního roku 2017/18 je pravidelně vzděláváno/školeno v rozvíjení občanských a kulturních kompetencí žáků N pedagogů z N škol</w:t>
            </w:r>
          </w:p>
          <w:p w:rsidR="00AC5C91" w:rsidRDefault="00AC5C91" w:rsidP="005F003E">
            <w:pPr>
              <w:jc w:val="both"/>
              <w:rPr>
                <w:rFonts w:ascii="Times New Roman" w:hAnsi="Times New Roman" w:cs="Times New Roman"/>
                <w:sz w:val="20"/>
                <w:szCs w:val="20"/>
              </w:rPr>
            </w:pPr>
            <w:r>
              <w:rPr>
                <w:rFonts w:ascii="Times New Roman" w:hAnsi="Times New Roman" w:cs="Times New Roman"/>
                <w:sz w:val="20"/>
                <w:szCs w:val="20"/>
              </w:rPr>
              <w:t>4.1.2 Nejpozději od školního roku 2017/18 má N škol zaveden systém mentorství</w:t>
            </w:r>
          </w:p>
          <w:p w:rsidR="00AC5C91" w:rsidRDefault="00AC5C91" w:rsidP="005F003E">
            <w:pPr>
              <w:jc w:val="both"/>
              <w:rPr>
                <w:rFonts w:ascii="Times New Roman" w:hAnsi="Times New Roman" w:cs="Times New Roman"/>
                <w:sz w:val="20"/>
                <w:szCs w:val="20"/>
              </w:rPr>
            </w:pPr>
            <w:r>
              <w:rPr>
                <w:rFonts w:ascii="Times New Roman" w:hAnsi="Times New Roman" w:cs="Times New Roman"/>
                <w:sz w:val="20"/>
                <w:szCs w:val="20"/>
              </w:rPr>
              <w:t>4.1.3 Nejpozději od školního roku 2017/18 využívá N škol služeb supervizora pro učitele</w:t>
            </w:r>
          </w:p>
          <w:p w:rsidR="00AC5C91" w:rsidRPr="00AC5C91" w:rsidRDefault="00AC5C91" w:rsidP="005F003E">
            <w:pPr>
              <w:jc w:val="both"/>
              <w:rPr>
                <w:rFonts w:ascii="Times New Roman" w:hAnsi="Times New Roman" w:cs="Times New Roman"/>
                <w:sz w:val="20"/>
                <w:szCs w:val="20"/>
              </w:rPr>
            </w:pPr>
            <w:r>
              <w:rPr>
                <w:rFonts w:ascii="Times New Roman" w:hAnsi="Times New Roman" w:cs="Times New Roman"/>
                <w:sz w:val="20"/>
                <w:szCs w:val="20"/>
              </w:rPr>
              <w:t>4.1.4 Nejpozději od školního roku 2017/18 realizuje N škol pravidelné intervize učitelů</w:t>
            </w:r>
          </w:p>
        </w:tc>
      </w:tr>
      <w:tr w:rsidR="00C675E2" w:rsidRPr="00AD4FBE" w:rsidTr="005F003E">
        <w:tc>
          <w:tcPr>
            <w:tcW w:w="9062" w:type="dxa"/>
          </w:tcPr>
          <w:p w:rsidR="00C675E2" w:rsidRPr="00AD4FBE" w:rsidRDefault="00C675E2" w:rsidP="005F003E">
            <w:pPr>
              <w:jc w:val="both"/>
              <w:rPr>
                <w:rFonts w:ascii="Times New Roman" w:hAnsi="Times New Roman" w:cs="Times New Roman"/>
                <w:b/>
                <w:sz w:val="20"/>
                <w:szCs w:val="20"/>
              </w:rPr>
            </w:pPr>
            <w:r w:rsidRPr="00AD4FBE">
              <w:rPr>
                <w:rFonts w:ascii="Times New Roman" w:hAnsi="Times New Roman" w:cs="Times New Roman"/>
                <w:b/>
                <w:sz w:val="20"/>
                <w:szCs w:val="20"/>
              </w:rPr>
              <w:t xml:space="preserve">Indikátory: </w:t>
            </w:r>
          </w:p>
          <w:p w:rsidR="00F8191B" w:rsidRPr="00AD4FBE" w:rsidRDefault="00F8191B" w:rsidP="005F003E">
            <w:pPr>
              <w:jc w:val="both"/>
              <w:rPr>
                <w:rFonts w:ascii="Times New Roman" w:hAnsi="Times New Roman" w:cs="Times New Roman"/>
                <w:sz w:val="20"/>
                <w:szCs w:val="20"/>
              </w:rPr>
            </w:pPr>
            <w:r w:rsidRPr="00AD4FBE">
              <w:rPr>
                <w:rFonts w:ascii="Times New Roman" w:hAnsi="Times New Roman" w:cs="Times New Roman"/>
                <w:sz w:val="20"/>
                <w:szCs w:val="20"/>
              </w:rPr>
              <w:t>-počet vzdělaných pedagogů/počet absolventů kurzů</w:t>
            </w:r>
          </w:p>
          <w:p w:rsidR="00F8191B" w:rsidRPr="00AD4FBE" w:rsidRDefault="00F8191B" w:rsidP="005F003E">
            <w:pPr>
              <w:jc w:val="both"/>
              <w:rPr>
                <w:rFonts w:ascii="Times New Roman" w:hAnsi="Times New Roman" w:cs="Times New Roman"/>
                <w:sz w:val="20"/>
                <w:szCs w:val="20"/>
              </w:rPr>
            </w:pPr>
            <w:r w:rsidRPr="00AD4FBE">
              <w:rPr>
                <w:rFonts w:ascii="Times New Roman" w:hAnsi="Times New Roman" w:cs="Times New Roman"/>
                <w:sz w:val="20"/>
                <w:szCs w:val="20"/>
              </w:rPr>
              <w:t>-počet kurzů DVPP</w:t>
            </w:r>
          </w:p>
          <w:p w:rsidR="00F8191B" w:rsidRPr="00AD4FBE" w:rsidRDefault="00F8191B" w:rsidP="005F003E">
            <w:pPr>
              <w:jc w:val="both"/>
              <w:rPr>
                <w:rFonts w:ascii="Times New Roman" w:hAnsi="Times New Roman" w:cs="Times New Roman"/>
                <w:sz w:val="20"/>
                <w:szCs w:val="20"/>
              </w:rPr>
            </w:pPr>
            <w:r w:rsidRPr="00AD4FBE">
              <w:rPr>
                <w:rFonts w:ascii="Times New Roman" w:hAnsi="Times New Roman" w:cs="Times New Roman"/>
                <w:sz w:val="20"/>
                <w:szCs w:val="20"/>
              </w:rPr>
              <w:t>-počet stáží a náslechů</w:t>
            </w:r>
          </w:p>
          <w:p w:rsidR="00F8191B" w:rsidRPr="00AD4FBE" w:rsidRDefault="00F8191B" w:rsidP="005F003E">
            <w:pPr>
              <w:jc w:val="both"/>
              <w:rPr>
                <w:rFonts w:ascii="Times New Roman" w:hAnsi="Times New Roman" w:cs="Times New Roman"/>
                <w:sz w:val="20"/>
                <w:szCs w:val="20"/>
              </w:rPr>
            </w:pPr>
            <w:r w:rsidRPr="00AD4FBE">
              <w:rPr>
                <w:rFonts w:ascii="Times New Roman" w:hAnsi="Times New Roman" w:cs="Times New Roman"/>
                <w:sz w:val="20"/>
                <w:szCs w:val="20"/>
              </w:rPr>
              <w:t>-počet škol, využívajících služeb supervizora</w:t>
            </w:r>
          </w:p>
          <w:p w:rsidR="00F8191B" w:rsidRPr="00AD4FBE" w:rsidRDefault="00F8191B" w:rsidP="005F003E">
            <w:pPr>
              <w:jc w:val="both"/>
              <w:rPr>
                <w:rFonts w:ascii="Times New Roman" w:hAnsi="Times New Roman" w:cs="Times New Roman"/>
                <w:sz w:val="20"/>
                <w:szCs w:val="20"/>
              </w:rPr>
            </w:pPr>
            <w:r w:rsidRPr="00AD4FBE">
              <w:rPr>
                <w:rFonts w:ascii="Times New Roman" w:hAnsi="Times New Roman" w:cs="Times New Roman"/>
                <w:sz w:val="20"/>
                <w:szCs w:val="20"/>
              </w:rPr>
              <w:t>-počet škol, využívajících služeb facilitátora</w:t>
            </w:r>
          </w:p>
          <w:p w:rsidR="00F8191B" w:rsidRPr="00AD4FBE" w:rsidRDefault="00F8191B" w:rsidP="005F003E">
            <w:pPr>
              <w:jc w:val="both"/>
              <w:rPr>
                <w:rFonts w:ascii="Times New Roman" w:hAnsi="Times New Roman" w:cs="Times New Roman"/>
                <w:sz w:val="20"/>
                <w:szCs w:val="20"/>
              </w:rPr>
            </w:pPr>
            <w:r w:rsidRPr="00AD4FBE">
              <w:rPr>
                <w:rFonts w:ascii="Times New Roman" w:hAnsi="Times New Roman" w:cs="Times New Roman"/>
                <w:sz w:val="20"/>
                <w:szCs w:val="20"/>
              </w:rPr>
              <w:t>-počet škol se zavedeným mentorstvím</w:t>
            </w:r>
          </w:p>
          <w:p w:rsidR="00537B50" w:rsidRPr="00AD4FBE" w:rsidRDefault="00537B50" w:rsidP="005F003E">
            <w:pPr>
              <w:jc w:val="both"/>
              <w:rPr>
                <w:rFonts w:ascii="Times New Roman" w:hAnsi="Times New Roman" w:cs="Times New Roman"/>
                <w:sz w:val="20"/>
                <w:szCs w:val="20"/>
              </w:rPr>
            </w:pPr>
            <w:r w:rsidRPr="00AD4FBE">
              <w:rPr>
                <w:rFonts w:ascii="Times New Roman" w:hAnsi="Times New Roman" w:cs="Times New Roman"/>
                <w:sz w:val="20"/>
                <w:szCs w:val="20"/>
              </w:rPr>
              <w:t>-počet supervizí / škola / rok</w:t>
            </w:r>
          </w:p>
          <w:p w:rsidR="00537B50" w:rsidRPr="00AD4FBE" w:rsidRDefault="00537B50" w:rsidP="005F003E">
            <w:pPr>
              <w:jc w:val="both"/>
              <w:rPr>
                <w:rFonts w:ascii="Times New Roman" w:hAnsi="Times New Roman" w:cs="Times New Roman"/>
                <w:sz w:val="20"/>
                <w:szCs w:val="20"/>
              </w:rPr>
            </w:pPr>
            <w:r w:rsidRPr="00AD4FBE">
              <w:rPr>
                <w:rFonts w:ascii="Times New Roman" w:hAnsi="Times New Roman" w:cs="Times New Roman"/>
                <w:sz w:val="20"/>
                <w:szCs w:val="20"/>
              </w:rPr>
              <w:t>-počet intervizí / škola / rok</w:t>
            </w:r>
          </w:p>
        </w:tc>
      </w:tr>
    </w:tbl>
    <w:p w:rsidR="00C675E2" w:rsidRPr="00AD4FBE" w:rsidRDefault="00C675E2" w:rsidP="00604348">
      <w:pPr>
        <w:pStyle w:val="Standard"/>
        <w:jc w:val="both"/>
        <w:rPr>
          <w:rFonts w:cs="Times New Roman"/>
        </w:rPr>
      </w:pPr>
    </w:p>
    <w:p w:rsidR="00604348" w:rsidRPr="00AD4FBE" w:rsidRDefault="002157B8" w:rsidP="00604348">
      <w:pPr>
        <w:pStyle w:val="Standard"/>
        <w:jc w:val="both"/>
        <w:rPr>
          <w:rFonts w:cs="Times New Roman"/>
        </w:rPr>
      </w:pPr>
      <w:r w:rsidRPr="002157B8">
        <w:rPr>
          <w:rFonts w:cs="Times New Roman"/>
          <w:b/>
        </w:rPr>
        <w:t>Priorita 4.2</w:t>
      </w:r>
      <w:r w:rsidR="00604348" w:rsidRPr="00AD4FBE">
        <w:rPr>
          <w:rFonts w:cs="Times New Roman"/>
        </w:rPr>
        <w:t xml:space="preserve"> Školy vytvoří časový prostor pro diskuzní hodiny žáků s učiteli, pro tematické </w:t>
      </w:r>
      <w:r w:rsidR="00CD3D27" w:rsidRPr="00AD4FBE">
        <w:rPr>
          <w:rFonts w:cs="Times New Roman"/>
        </w:rPr>
        <w:t>návštěvy třídy mimo budovu školy</w:t>
      </w:r>
      <w:r w:rsidR="00604348" w:rsidRPr="00AD4FBE">
        <w:rPr>
          <w:rFonts w:cs="Times New Roman"/>
        </w:rPr>
        <w:t>, a pro tematické besedy s nositeli dobrých i špatných praxí v budově školy</w:t>
      </w:r>
    </w:p>
    <w:p w:rsidR="00604348" w:rsidRPr="00AD4FBE" w:rsidRDefault="00604348" w:rsidP="00604348">
      <w:pPr>
        <w:pStyle w:val="Standard"/>
        <w:jc w:val="both"/>
        <w:rPr>
          <w:rFonts w:cs="Times New Roman"/>
        </w:rPr>
      </w:pPr>
    </w:p>
    <w:tbl>
      <w:tblPr>
        <w:tblStyle w:val="Mkatabulky"/>
        <w:tblW w:w="0" w:type="auto"/>
        <w:tblLook w:val="04A0" w:firstRow="1" w:lastRow="0" w:firstColumn="1" w:lastColumn="0" w:noHBand="0" w:noVBand="1"/>
      </w:tblPr>
      <w:tblGrid>
        <w:gridCol w:w="9062"/>
      </w:tblGrid>
      <w:tr w:rsidR="00C675E2" w:rsidRPr="00AD4FBE" w:rsidTr="005F003E">
        <w:tc>
          <w:tcPr>
            <w:tcW w:w="9062" w:type="dxa"/>
          </w:tcPr>
          <w:p w:rsidR="00C675E2" w:rsidRPr="00AD4FBE" w:rsidRDefault="00C675E2" w:rsidP="005F003E">
            <w:pPr>
              <w:jc w:val="both"/>
              <w:rPr>
                <w:rFonts w:ascii="Times New Roman" w:hAnsi="Times New Roman" w:cs="Times New Roman"/>
                <w:sz w:val="20"/>
                <w:szCs w:val="20"/>
              </w:rPr>
            </w:pPr>
            <w:r w:rsidRPr="00AD4FBE">
              <w:rPr>
                <w:rFonts w:ascii="Times New Roman" w:hAnsi="Times New Roman" w:cs="Times New Roman"/>
                <w:b/>
                <w:sz w:val="20"/>
                <w:szCs w:val="20"/>
              </w:rPr>
              <w:t>Strategie:</w:t>
            </w:r>
            <w:r w:rsidR="00CD3D27" w:rsidRPr="00AD4FBE">
              <w:rPr>
                <w:rFonts w:ascii="Times New Roman" w:hAnsi="Times New Roman" w:cs="Times New Roman"/>
                <w:b/>
                <w:sz w:val="20"/>
                <w:szCs w:val="20"/>
              </w:rPr>
              <w:t xml:space="preserve"> </w:t>
            </w:r>
            <w:r w:rsidR="006774B4" w:rsidRPr="00AD4FBE">
              <w:rPr>
                <w:rFonts w:ascii="Times New Roman" w:hAnsi="Times New Roman" w:cs="Times New Roman"/>
                <w:sz w:val="20"/>
                <w:szCs w:val="20"/>
              </w:rPr>
              <w:t>využití třídnických hodin a hodin výchovy k občanství a ke zdraví, hodin dějepisu</w:t>
            </w:r>
            <w:r w:rsidR="008E7451" w:rsidRPr="00AD4FBE">
              <w:rPr>
                <w:rFonts w:ascii="Times New Roman" w:hAnsi="Times New Roman" w:cs="Times New Roman"/>
                <w:sz w:val="20"/>
                <w:szCs w:val="20"/>
              </w:rPr>
              <w:t>, hodin volby povolání…</w:t>
            </w:r>
          </w:p>
        </w:tc>
      </w:tr>
      <w:tr w:rsidR="0081280E" w:rsidRPr="00AD4FBE" w:rsidTr="005F003E">
        <w:tc>
          <w:tcPr>
            <w:tcW w:w="9062" w:type="dxa"/>
          </w:tcPr>
          <w:p w:rsidR="0081280E" w:rsidRDefault="0081280E" w:rsidP="005F003E">
            <w:pPr>
              <w:jc w:val="both"/>
              <w:rPr>
                <w:rFonts w:ascii="Times New Roman" w:hAnsi="Times New Roman" w:cs="Times New Roman"/>
                <w:b/>
                <w:sz w:val="20"/>
                <w:szCs w:val="20"/>
              </w:rPr>
            </w:pPr>
            <w:r>
              <w:rPr>
                <w:rFonts w:ascii="Times New Roman" w:hAnsi="Times New Roman" w:cs="Times New Roman"/>
                <w:b/>
                <w:sz w:val="20"/>
                <w:szCs w:val="20"/>
              </w:rPr>
              <w:t>Cíle:</w:t>
            </w:r>
          </w:p>
          <w:p w:rsidR="0081280E" w:rsidRDefault="00B53BFA" w:rsidP="005F003E">
            <w:pPr>
              <w:jc w:val="both"/>
              <w:rPr>
                <w:rFonts w:ascii="Times New Roman" w:hAnsi="Times New Roman" w:cs="Times New Roman"/>
                <w:sz w:val="20"/>
                <w:szCs w:val="20"/>
              </w:rPr>
            </w:pPr>
            <w:r>
              <w:rPr>
                <w:rFonts w:ascii="Times New Roman" w:hAnsi="Times New Roman" w:cs="Times New Roman"/>
                <w:sz w:val="20"/>
                <w:szCs w:val="20"/>
              </w:rPr>
              <w:t>4.2.1 Nejpozději od školního roku 2017/18 rozvíjí N škol občanské a kulturní kompetence žáků prostřednictvím alespoň N tematických návštěv/exkurzí mimo školu ročně</w:t>
            </w:r>
          </w:p>
          <w:p w:rsidR="00B53BFA" w:rsidRDefault="00B53BFA" w:rsidP="005F003E">
            <w:pPr>
              <w:jc w:val="both"/>
              <w:rPr>
                <w:rFonts w:ascii="Times New Roman" w:hAnsi="Times New Roman" w:cs="Times New Roman"/>
                <w:sz w:val="20"/>
                <w:szCs w:val="20"/>
              </w:rPr>
            </w:pPr>
            <w:r>
              <w:rPr>
                <w:rFonts w:ascii="Times New Roman" w:hAnsi="Times New Roman" w:cs="Times New Roman"/>
                <w:sz w:val="20"/>
                <w:szCs w:val="20"/>
              </w:rPr>
              <w:t>4.2.2 Nejpozději od školního roku 2017/18 rozvíjí N škol občanské a kulturní kompetence žáků prostřednictvím alespoň N tematických besed ve škole ročně</w:t>
            </w:r>
          </w:p>
          <w:p w:rsidR="00B53BFA" w:rsidRPr="00B53BFA" w:rsidRDefault="00B53BFA" w:rsidP="005F003E">
            <w:pPr>
              <w:jc w:val="both"/>
              <w:rPr>
                <w:rFonts w:ascii="Times New Roman" w:hAnsi="Times New Roman" w:cs="Times New Roman"/>
                <w:sz w:val="20"/>
                <w:szCs w:val="20"/>
              </w:rPr>
            </w:pPr>
            <w:r>
              <w:rPr>
                <w:rFonts w:ascii="Times New Roman" w:hAnsi="Times New Roman" w:cs="Times New Roman"/>
                <w:sz w:val="20"/>
                <w:szCs w:val="20"/>
              </w:rPr>
              <w:t>4.2.3 rozvíjí N škol občanské a kulturní kompetence žáků prostřednictvím alespoň N tematických diskuzních hodin s učitelem ve třídě ročně</w:t>
            </w:r>
          </w:p>
        </w:tc>
      </w:tr>
      <w:tr w:rsidR="00C675E2" w:rsidRPr="00AD4FBE" w:rsidTr="005F003E">
        <w:tc>
          <w:tcPr>
            <w:tcW w:w="9062" w:type="dxa"/>
          </w:tcPr>
          <w:p w:rsidR="00C675E2" w:rsidRPr="00AD4FBE" w:rsidRDefault="00C675E2" w:rsidP="005F003E">
            <w:pPr>
              <w:jc w:val="both"/>
              <w:rPr>
                <w:rFonts w:ascii="Times New Roman" w:hAnsi="Times New Roman" w:cs="Times New Roman"/>
                <w:b/>
                <w:sz w:val="20"/>
                <w:szCs w:val="20"/>
              </w:rPr>
            </w:pPr>
            <w:r w:rsidRPr="00AD4FBE">
              <w:rPr>
                <w:rFonts w:ascii="Times New Roman" w:hAnsi="Times New Roman" w:cs="Times New Roman"/>
                <w:b/>
                <w:sz w:val="20"/>
                <w:szCs w:val="20"/>
              </w:rPr>
              <w:t xml:space="preserve">Indikátory: </w:t>
            </w:r>
          </w:p>
          <w:p w:rsidR="00B37790" w:rsidRPr="00AD4FBE" w:rsidRDefault="00B37790" w:rsidP="005F003E">
            <w:pPr>
              <w:jc w:val="both"/>
              <w:rPr>
                <w:rFonts w:ascii="Times New Roman" w:hAnsi="Times New Roman" w:cs="Times New Roman"/>
                <w:sz w:val="20"/>
                <w:szCs w:val="20"/>
              </w:rPr>
            </w:pPr>
            <w:r w:rsidRPr="00AD4FBE">
              <w:rPr>
                <w:rFonts w:ascii="Times New Roman" w:hAnsi="Times New Roman" w:cs="Times New Roman"/>
                <w:sz w:val="20"/>
                <w:szCs w:val="20"/>
              </w:rPr>
              <w:t>-počet tematických návštěv / počet škol / tříd, které je vykonaly</w:t>
            </w:r>
            <w:r w:rsidR="007F1C1F" w:rsidRPr="00AD4FBE">
              <w:rPr>
                <w:rFonts w:ascii="Times New Roman" w:hAnsi="Times New Roman" w:cs="Times New Roman"/>
                <w:sz w:val="20"/>
                <w:szCs w:val="20"/>
              </w:rPr>
              <w:t xml:space="preserve"> (ročně)</w:t>
            </w:r>
          </w:p>
          <w:p w:rsidR="00B37790" w:rsidRPr="00AD4FBE" w:rsidRDefault="00B37790" w:rsidP="005F003E">
            <w:pPr>
              <w:jc w:val="both"/>
              <w:rPr>
                <w:rFonts w:ascii="Times New Roman" w:hAnsi="Times New Roman" w:cs="Times New Roman"/>
                <w:sz w:val="20"/>
                <w:szCs w:val="20"/>
              </w:rPr>
            </w:pPr>
            <w:r w:rsidRPr="00AD4FBE">
              <w:rPr>
                <w:rFonts w:ascii="Times New Roman" w:hAnsi="Times New Roman" w:cs="Times New Roman"/>
                <w:sz w:val="20"/>
                <w:szCs w:val="20"/>
              </w:rPr>
              <w:t>-počet besed / počet škol / tříd, ve kterých proběhly</w:t>
            </w:r>
            <w:r w:rsidR="007F1C1F" w:rsidRPr="00AD4FBE">
              <w:rPr>
                <w:rFonts w:ascii="Times New Roman" w:hAnsi="Times New Roman" w:cs="Times New Roman"/>
                <w:sz w:val="20"/>
                <w:szCs w:val="20"/>
              </w:rPr>
              <w:t xml:space="preserve"> (ročně)</w:t>
            </w:r>
          </w:p>
          <w:p w:rsidR="00B83521" w:rsidRPr="00AD4FBE" w:rsidRDefault="00B83521" w:rsidP="005F003E">
            <w:pPr>
              <w:jc w:val="both"/>
              <w:rPr>
                <w:rFonts w:ascii="Times New Roman" w:hAnsi="Times New Roman" w:cs="Times New Roman"/>
                <w:sz w:val="20"/>
                <w:szCs w:val="20"/>
              </w:rPr>
            </w:pPr>
            <w:r w:rsidRPr="00AD4FBE">
              <w:rPr>
                <w:rFonts w:ascii="Times New Roman" w:hAnsi="Times New Roman" w:cs="Times New Roman"/>
                <w:sz w:val="20"/>
                <w:szCs w:val="20"/>
              </w:rPr>
              <w:t>-počet diskuzních hodin / škola / rok</w:t>
            </w:r>
          </w:p>
        </w:tc>
      </w:tr>
    </w:tbl>
    <w:p w:rsidR="00C675E2" w:rsidRPr="00AD4FBE" w:rsidRDefault="00C675E2" w:rsidP="00604348">
      <w:pPr>
        <w:pStyle w:val="Standard"/>
        <w:jc w:val="both"/>
        <w:rPr>
          <w:rFonts w:cs="Times New Roman"/>
        </w:rPr>
      </w:pPr>
    </w:p>
    <w:p w:rsidR="00604348" w:rsidRPr="00AD4FBE" w:rsidRDefault="002157B8" w:rsidP="00604348">
      <w:pPr>
        <w:pStyle w:val="Standard"/>
        <w:jc w:val="both"/>
        <w:rPr>
          <w:rFonts w:cs="Times New Roman"/>
        </w:rPr>
      </w:pPr>
      <w:r w:rsidRPr="002157B8">
        <w:rPr>
          <w:rFonts w:cs="Times New Roman"/>
          <w:b/>
        </w:rPr>
        <w:t>Priorita 4.</w:t>
      </w:r>
      <w:r w:rsidR="00604348" w:rsidRPr="002157B8">
        <w:rPr>
          <w:rFonts w:cs="Times New Roman"/>
          <w:b/>
        </w:rPr>
        <w:t>3</w:t>
      </w:r>
      <w:r w:rsidR="00604348" w:rsidRPr="00AD4FBE">
        <w:rPr>
          <w:rFonts w:cs="Times New Roman"/>
        </w:rPr>
        <w:t xml:space="preserve"> Školy budou podporovat formování občanských postojů žáků vytvářením školních parlamentů a dalších formálních i neformálních platforem žáků</w:t>
      </w:r>
    </w:p>
    <w:p w:rsidR="006367FD" w:rsidRPr="00AD4FBE" w:rsidRDefault="006367FD" w:rsidP="00604348">
      <w:pPr>
        <w:pStyle w:val="Standard"/>
        <w:jc w:val="both"/>
        <w:rPr>
          <w:rFonts w:cs="Times New Roman"/>
        </w:rPr>
      </w:pPr>
    </w:p>
    <w:tbl>
      <w:tblPr>
        <w:tblStyle w:val="Mkatabulky"/>
        <w:tblW w:w="0" w:type="auto"/>
        <w:tblLook w:val="04A0" w:firstRow="1" w:lastRow="0" w:firstColumn="1" w:lastColumn="0" w:noHBand="0" w:noVBand="1"/>
      </w:tblPr>
      <w:tblGrid>
        <w:gridCol w:w="9062"/>
      </w:tblGrid>
      <w:tr w:rsidR="00C675E2" w:rsidRPr="00AD4FBE" w:rsidTr="005F003E">
        <w:tc>
          <w:tcPr>
            <w:tcW w:w="9062" w:type="dxa"/>
          </w:tcPr>
          <w:p w:rsidR="00C675E2" w:rsidRPr="00AD4FBE" w:rsidRDefault="00C675E2" w:rsidP="00E665EA">
            <w:pPr>
              <w:jc w:val="both"/>
              <w:rPr>
                <w:rFonts w:ascii="Times New Roman" w:hAnsi="Times New Roman" w:cs="Times New Roman"/>
                <w:sz w:val="20"/>
                <w:szCs w:val="20"/>
              </w:rPr>
            </w:pPr>
            <w:r w:rsidRPr="00AD4FBE">
              <w:rPr>
                <w:rFonts w:ascii="Times New Roman" w:hAnsi="Times New Roman" w:cs="Times New Roman"/>
                <w:b/>
                <w:sz w:val="20"/>
                <w:szCs w:val="20"/>
              </w:rPr>
              <w:t>Strategie:</w:t>
            </w:r>
            <w:r w:rsidR="00A059B0" w:rsidRPr="00AD4FBE">
              <w:rPr>
                <w:rFonts w:ascii="Times New Roman" w:hAnsi="Times New Roman" w:cs="Times New Roman"/>
                <w:b/>
                <w:sz w:val="20"/>
                <w:szCs w:val="20"/>
              </w:rPr>
              <w:t xml:space="preserve"> </w:t>
            </w:r>
            <w:r w:rsidR="00A059B0" w:rsidRPr="00AD4FBE">
              <w:rPr>
                <w:rFonts w:ascii="Times New Roman" w:hAnsi="Times New Roman" w:cs="Times New Roman"/>
                <w:sz w:val="20"/>
                <w:szCs w:val="20"/>
              </w:rPr>
              <w:t xml:space="preserve">ředitelům a učitelům škol budou </w:t>
            </w:r>
            <w:r w:rsidR="00E665EA" w:rsidRPr="00AD4FBE">
              <w:rPr>
                <w:rFonts w:ascii="Times New Roman" w:hAnsi="Times New Roman" w:cs="Times New Roman"/>
                <w:sz w:val="20"/>
                <w:szCs w:val="20"/>
              </w:rPr>
              <w:t>v PS</w:t>
            </w:r>
            <w:r w:rsidR="00A059B0" w:rsidRPr="00AD4FBE">
              <w:rPr>
                <w:rFonts w:ascii="Times New Roman" w:hAnsi="Times New Roman" w:cs="Times New Roman"/>
                <w:sz w:val="20"/>
                <w:szCs w:val="20"/>
              </w:rPr>
              <w:t xml:space="preserve"> MAP představeny</w:t>
            </w:r>
            <w:r w:rsidR="00E665EA" w:rsidRPr="00AD4FBE">
              <w:rPr>
                <w:rFonts w:ascii="Times New Roman" w:hAnsi="Times New Roman" w:cs="Times New Roman"/>
                <w:sz w:val="20"/>
                <w:szCs w:val="20"/>
              </w:rPr>
              <w:t xml:space="preserve"> dobré i špatné zkušenosti s prací školních parlamentů, a bude jim umožněno i se zasedání parlamentů účastnit; ředitelé s učiteli následně rozhodnou, jakou formu občanského aktivismu (parlament, jiná platforma</w:t>
            </w:r>
            <w:r w:rsidR="00295B81" w:rsidRPr="00AD4FBE">
              <w:rPr>
                <w:rFonts w:ascii="Times New Roman" w:hAnsi="Times New Roman" w:cs="Times New Roman"/>
                <w:sz w:val="20"/>
                <w:szCs w:val="20"/>
              </w:rPr>
              <w:t>: školní časopis, kroužek,…</w:t>
            </w:r>
            <w:r w:rsidR="00E665EA" w:rsidRPr="00AD4FBE">
              <w:rPr>
                <w:rFonts w:ascii="Times New Roman" w:hAnsi="Times New Roman" w:cs="Times New Roman"/>
                <w:sz w:val="20"/>
                <w:szCs w:val="20"/>
              </w:rPr>
              <w:t>) podpoří na svých školách; k dispozici budou mít mentora zaplaceného z OPVVV</w:t>
            </w:r>
          </w:p>
        </w:tc>
      </w:tr>
      <w:tr w:rsidR="00022AA6" w:rsidRPr="00AD4FBE" w:rsidTr="005F003E">
        <w:tc>
          <w:tcPr>
            <w:tcW w:w="9062" w:type="dxa"/>
          </w:tcPr>
          <w:p w:rsidR="00022AA6" w:rsidRDefault="00022AA6" w:rsidP="00E665EA">
            <w:pPr>
              <w:jc w:val="both"/>
              <w:rPr>
                <w:rFonts w:ascii="Times New Roman" w:hAnsi="Times New Roman" w:cs="Times New Roman"/>
                <w:b/>
                <w:sz w:val="20"/>
                <w:szCs w:val="20"/>
              </w:rPr>
            </w:pPr>
            <w:r>
              <w:rPr>
                <w:rFonts w:ascii="Times New Roman" w:hAnsi="Times New Roman" w:cs="Times New Roman"/>
                <w:b/>
                <w:sz w:val="20"/>
                <w:szCs w:val="20"/>
              </w:rPr>
              <w:t>Cíle:</w:t>
            </w:r>
          </w:p>
          <w:p w:rsidR="00022AA6" w:rsidRDefault="00D55DDC" w:rsidP="00E665EA">
            <w:pPr>
              <w:jc w:val="both"/>
              <w:rPr>
                <w:rFonts w:ascii="Times New Roman" w:hAnsi="Times New Roman" w:cs="Times New Roman"/>
                <w:sz w:val="20"/>
                <w:szCs w:val="20"/>
              </w:rPr>
            </w:pPr>
            <w:r>
              <w:rPr>
                <w:rFonts w:ascii="Times New Roman" w:hAnsi="Times New Roman" w:cs="Times New Roman"/>
                <w:sz w:val="20"/>
                <w:szCs w:val="20"/>
              </w:rPr>
              <w:t xml:space="preserve">4.3.1 </w:t>
            </w:r>
            <w:r w:rsidR="00587CDB">
              <w:rPr>
                <w:rFonts w:ascii="Times New Roman" w:hAnsi="Times New Roman" w:cs="Times New Roman"/>
                <w:sz w:val="20"/>
                <w:szCs w:val="20"/>
              </w:rPr>
              <w:t>Nejpozději od školního roku 2017/18 budou</w:t>
            </w:r>
            <w:r w:rsidR="00850CB0">
              <w:rPr>
                <w:rFonts w:ascii="Times New Roman" w:hAnsi="Times New Roman" w:cs="Times New Roman"/>
                <w:sz w:val="20"/>
                <w:szCs w:val="20"/>
              </w:rPr>
              <w:t xml:space="preserve"> na N školách založeny žákovské (školní) </w:t>
            </w:r>
            <w:r w:rsidR="00587CDB">
              <w:rPr>
                <w:rFonts w:ascii="Times New Roman" w:hAnsi="Times New Roman" w:cs="Times New Roman"/>
                <w:sz w:val="20"/>
                <w:szCs w:val="20"/>
              </w:rPr>
              <w:t>parlamenty</w:t>
            </w:r>
          </w:p>
          <w:p w:rsidR="00850CB0" w:rsidRPr="00D55DDC" w:rsidRDefault="00850CB0" w:rsidP="00850CB0">
            <w:pPr>
              <w:jc w:val="both"/>
              <w:rPr>
                <w:rFonts w:ascii="Times New Roman" w:hAnsi="Times New Roman" w:cs="Times New Roman"/>
                <w:sz w:val="20"/>
                <w:szCs w:val="20"/>
              </w:rPr>
            </w:pPr>
            <w:r>
              <w:rPr>
                <w:rFonts w:ascii="Times New Roman" w:hAnsi="Times New Roman" w:cs="Times New Roman"/>
                <w:sz w:val="20"/>
                <w:szCs w:val="20"/>
              </w:rPr>
              <w:t>4.3.2 Nejpozději od školního roku 2017/18 vznikne na N školách jiná forma občanského aktivismu žáků (časopis, kroužek…)</w:t>
            </w:r>
          </w:p>
        </w:tc>
      </w:tr>
      <w:tr w:rsidR="00C675E2" w:rsidRPr="00AD4FBE" w:rsidTr="005F003E">
        <w:tc>
          <w:tcPr>
            <w:tcW w:w="9062" w:type="dxa"/>
          </w:tcPr>
          <w:p w:rsidR="00C675E2" w:rsidRPr="00AD4FBE" w:rsidRDefault="00C675E2" w:rsidP="005F003E">
            <w:pPr>
              <w:jc w:val="both"/>
              <w:rPr>
                <w:rFonts w:ascii="Times New Roman" w:hAnsi="Times New Roman" w:cs="Times New Roman"/>
                <w:b/>
                <w:sz w:val="20"/>
                <w:szCs w:val="20"/>
              </w:rPr>
            </w:pPr>
            <w:r w:rsidRPr="00AD4FBE">
              <w:rPr>
                <w:rFonts w:ascii="Times New Roman" w:hAnsi="Times New Roman" w:cs="Times New Roman"/>
                <w:b/>
                <w:sz w:val="20"/>
                <w:szCs w:val="20"/>
              </w:rPr>
              <w:t>Indikátory:</w:t>
            </w:r>
          </w:p>
          <w:p w:rsidR="00797B34" w:rsidRPr="00AD4FBE" w:rsidRDefault="003E699F" w:rsidP="005F003E">
            <w:pPr>
              <w:jc w:val="both"/>
              <w:rPr>
                <w:rFonts w:ascii="Times New Roman" w:hAnsi="Times New Roman" w:cs="Times New Roman"/>
                <w:sz w:val="20"/>
                <w:szCs w:val="20"/>
              </w:rPr>
            </w:pPr>
            <w:r w:rsidRPr="00AD4FBE">
              <w:rPr>
                <w:rFonts w:ascii="Times New Roman" w:hAnsi="Times New Roman" w:cs="Times New Roman"/>
                <w:sz w:val="20"/>
                <w:szCs w:val="20"/>
              </w:rPr>
              <w:t>-počet škol se založeným školním parlamentem</w:t>
            </w:r>
            <w:r w:rsidR="00797B34" w:rsidRPr="00AD4FBE">
              <w:rPr>
                <w:rFonts w:ascii="Times New Roman" w:hAnsi="Times New Roman" w:cs="Times New Roman"/>
                <w:sz w:val="20"/>
                <w:szCs w:val="20"/>
              </w:rPr>
              <w:t xml:space="preserve"> nebo jinou platformou</w:t>
            </w:r>
          </w:p>
          <w:p w:rsidR="003E699F" w:rsidRPr="00AD4FBE" w:rsidRDefault="006367FD" w:rsidP="005F003E">
            <w:pPr>
              <w:jc w:val="both"/>
              <w:rPr>
                <w:rFonts w:ascii="Times New Roman" w:hAnsi="Times New Roman" w:cs="Times New Roman"/>
                <w:sz w:val="20"/>
                <w:szCs w:val="20"/>
              </w:rPr>
            </w:pPr>
            <w:r w:rsidRPr="00AD4FBE">
              <w:rPr>
                <w:rFonts w:ascii="Times New Roman" w:hAnsi="Times New Roman" w:cs="Times New Roman"/>
                <w:sz w:val="20"/>
                <w:szCs w:val="20"/>
              </w:rPr>
              <w:t>-počet žáků, zapojených do práce</w:t>
            </w:r>
            <w:r w:rsidR="003E699F" w:rsidRPr="00AD4FBE">
              <w:rPr>
                <w:rFonts w:ascii="Times New Roman" w:hAnsi="Times New Roman" w:cs="Times New Roman"/>
                <w:sz w:val="20"/>
                <w:szCs w:val="20"/>
              </w:rPr>
              <w:t xml:space="preserve"> školního parlamentu</w:t>
            </w:r>
            <w:r w:rsidR="00797B34" w:rsidRPr="00AD4FBE">
              <w:rPr>
                <w:rFonts w:ascii="Times New Roman" w:hAnsi="Times New Roman" w:cs="Times New Roman"/>
                <w:sz w:val="20"/>
                <w:szCs w:val="20"/>
              </w:rPr>
              <w:t xml:space="preserve"> nebo jiné platformy</w:t>
            </w:r>
          </w:p>
          <w:p w:rsidR="00797B34" w:rsidRPr="00AD4FBE" w:rsidRDefault="00797B34" w:rsidP="005F003E">
            <w:pPr>
              <w:jc w:val="both"/>
              <w:rPr>
                <w:rFonts w:ascii="Times New Roman" w:hAnsi="Times New Roman" w:cs="Times New Roman"/>
                <w:sz w:val="20"/>
                <w:szCs w:val="20"/>
              </w:rPr>
            </w:pPr>
            <w:r w:rsidRPr="00AD4FBE">
              <w:rPr>
                <w:rFonts w:ascii="Times New Roman" w:hAnsi="Times New Roman" w:cs="Times New Roman"/>
                <w:sz w:val="20"/>
                <w:szCs w:val="20"/>
              </w:rPr>
              <w:t>-počet setkání školního parlamentu</w:t>
            </w:r>
            <w:r w:rsidR="003C551E" w:rsidRPr="00AD4FBE">
              <w:rPr>
                <w:rFonts w:ascii="Times New Roman" w:hAnsi="Times New Roman" w:cs="Times New Roman"/>
                <w:sz w:val="20"/>
                <w:szCs w:val="20"/>
              </w:rPr>
              <w:t xml:space="preserve"> (jiné platformy)</w:t>
            </w:r>
            <w:r w:rsidRPr="00AD4FBE">
              <w:rPr>
                <w:rFonts w:ascii="Times New Roman" w:hAnsi="Times New Roman" w:cs="Times New Roman"/>
                <w:sz w:val="20"/>
                <w:szCs w:val="20"/>
              </w:rPr>
              <w:t xml:space="preserve"> / škola / rok</w:t>
            </w:r>
          </w:p>
        </w:tc>
      </w:tr>
    </w:tbl>
    <w:p w:rsidR="00C675E2" w:rsidRPr="00AD4FBE" w:rsidRDefault="00C675E2" w:rsidP="001A11D1">
      <w:pPr>
        <w:jc w:val="both"/>
        <w:rPr>
          <w:rFonts w:ascii="Times New Roman" w:hAnsi="Times New Roman" w:cs="Times New Roman"/>
          <w:b/>
          <w:sz w:val="32"/>
          <w:szCs w:val="32"/>
        </w:rPr>
      </w:pPr>
    </w:p>
    <w:p w:rsidR="00DF15B1" w:rsidRPr="00AD4FBE" w:rsidRDefault="00DF15B1" w:rsidP="001A11D1">
      <w:pPr>
        <w:jc w:val="both"/>
        <w:rPr>
          <w:rFonts w:ascii="Times New Roman" w:hAnsi="Times New Roman" w:cs="Times New Roman"/>
          <w:b/>
          <w:sz w:val="32"/>
          <w:szCs w:val="32"/>
        </w:rPr>
      </w:pPr>
      <w:r w:rsidRPr="00AD4FBE">
        <w:rPr>
          <w:rFonts w:ascii="Times New Roman" w:hAnsi="Times New Roman" w:cs="Times New Roman"/>
          <w:b/>
          <w:sz w:val="32"/>
          <w:szCs w:val="32"/>
        </w:rPr>
        <w:t xml:space="preserve">5. </w:t>
      </w:r>
      <w:r w:rsidR="00604348" w:rsidRPr="00AD4FBE">
        <w:rPr>
          <w:rFonts w:ascii="Times New Roman" w:hAnsi="Times New Roman" w:cs="Times New Roman"/>
          <w:b/>
          <w:sz w:val="32"/>
          <w:szCs w:val="32"/>
        </w:rPr>
        <w:t>R</w:t>
      </w:r>
      <w:r w:rsidRPr="00AD4FBE">
        <w:rPr>
          <w:rFonts w:ascii="Times New Roman" w:hAnsi="Times New Roman" w:cs="Times New Roman"/>
          <w:b/>
          <w:sz w:val="32"/>
          <w:szCs w:val="32"/>
        </w:rPr>
        <w:t>ozvoj digitálních kompetencí učitelů a žáků</w:t>
      </w:r>
    </w:p>
    <w:p w:rsidR="00AD4FBE" w:rsidRPr="00AD4FBE" w:rsidRDefault="00AD4FBE" w:rsidP="001A11D1">
      <w:pPr>
        <w:jc w:val="both"/>
        <w:rPr>
          <w:rFonts w:ascii="Times New Roman" w:hAnsi="Times New Roman" w:cs="Times New Roman"/>
          <w:b/>
          <w:sz w:val="24"/>
          <w:szCs w:val="24"/>
        </w:rPr>
      </w:pPr>
      <w:r w:rsidRPr="00AD4FBE">
        <w:rPr>
          <w:rFonts w:ascii="Times New Roman" w:hAnsi="Times New Roman" w:cs="Times New Roman"/>
          <w:b/>
          <w:sz w:val="24"/>
          <w:szCs w:val="24"/>
        </w:rPr>
        <w:t>SWOT analýza</w:t>
      </w:r>
    </w:p>
    <w:tbl>
      <w:tblPr>
        <w:tblStyle w:val="Mkatabulky"/>
        <w:tblW w:w="0" w:type="auto"/>
        <w:tblLook w:val="04A0" w:firstRow="1" w:lastRow="0" w:firstColumn="1" w:lastColumn="0" w:noHBand="0" w:noVBand="1"/>
      </w:tblPr>
      <w:tblGrid>
        <w:gridCol w:w="4484"/>
        <w:gridCol w:w="4578"/>
      </w:tblGrid>
      <w:tr w:rsidR="00AD4FBE" w:rsidRPr="009E722E" w:rsidTr="005F003E">
        <w:tc>
          <w:tcPr>
            <w:tcW w:w="6997" w:type="dxa"/>
          </w:tcPr>
          <w:p w:rsidR="00AD4FBE" w:rsidRPr="009E722E" w:rsidRDefault="00AD4FBE" w:rsidP="005F003E">
            <w:pPr>
              <w:jc w:val="center"/>
              <w:rPr>
                <w:rFonts w:ascii="Times New Roman" w:hAnsi="Times New Roman" w:cs="Times New Roman"/>
                <w:b/>
                <w:sz w:val="20"/>
                <w:szCs w:val="20"/>
              </w:rPr>
            </w:pPr>
            <w:r w:rsidRPr="009E722E">
              <w:rPr>
                <w:rFonts w:ascii="Times New Roman" w:hAnsi="Times New Roman" w:cs="Times New Roman"/>
                <w:b/>
                <w:sz w:val="20"/>
                <w:szCs w:val="20"/>
              </w:rPr>
              <w:t>S - Silné stránky</w:t>
            </w:r>
          </w:p>
        </w:tc>
        <w:tc>
          <w:tcPr>
            <w:tcW w:w="6997" w:type="dxa"/>
          </w:tcPr>
          <w:p w:rsidR="00AD4FBE" w:rsidRPr="009E722E" w:rsidRDefault="00AD4FBE" w:rsidP="005F003E">
            <w:pPr>
              <w:jc w:val="center"/>
              <w:rPr>
                <w:rFonts w:ascii="Times New Roman" w:hAnsi="Times New Roman" w:cs="Times New Roman"/>
                <w:b/>
                <w:sz w:val="20"/>
                <w:szCs w:val="20"/>
              </w:rPr>
            </w:pPr>
            <w:r w:rsidRPr="009E722E">
              <w:rPr>
                <w:rFonts w:ascii="Times New Roman" w:hAnsi="Times New Roman" w:cs="Times New Roman"/>
                <w:b/>
                <w:sz w:val="20"/>
                <w:szCs w:val="20"/>
              </w:rPr>
              <w:t>W - Slabé stránky</w:t>
            </w:r>
          </w:p>
        </w:tc>
      </w:tr>
      <w:tr w:rsidR="00AD4FBE" w:rsidRPr="009E722E" w:rsidTr="005F003E">
        <w:tc>
          <w:tcPr>
            <w:tcW w:w="6997" w:type="dxa"/>
          </w:tcPr>
          <w:p w:rsidR="00AD4FBE" w:rsidRPr="009E722E" w:rsidRDefault="00AD4FBE" w:rsidP="005F003E">
            <w:pPr>
              <w:pStyle w:val="Standard"/>
              <w:jc w:val="both"/>
              <w:rPr>
                <w:rFonts w:cs="Times New Roman"/>
                <w:sz w:val="20"/>
                <w:szCs w:val="20"/>
              </w:rPr>
            </w:pPr>
            <w:r w:rsidRPr="009E722E">
              <w:rPr>
                <w:rFonts w:cs="Times New Roman"/>
                <w:sz w:val="20"/>
                <w:szCs w:val="20"/>
              </w:rPr>
              <w:t>1. vybavenost škol v ORP Chomutov technologiemi (PC, Interaktivní tabule, apod.) vcelku uspokojivá a pedagogové technologie využívají</w:t>
            </w:r>
          </w:p>
          <w:p w:rsidR="00AD4FBE" w:rsidRPr="009E722E" w:rsidRDefault="00AD4FBE" w:rsidP="005F003E">
            <w:pPr>
              <w:pStyle w:val="Standard"/>
              <w:jc w:val="both"/>
              <w:rPr>
                <w:rFonts w:cs="Times New Roman"/>
                <w:sz w:val="20"/>
                <w:szCs w:val="20"/>
              </w:rPr>
            </w:pPr>
            <w:r w:rsidRPr="009E722E">
              <w:rPr>
                <w:rFonts w:cs="Times New Roman"/>
                <w:sz w:val="20"/>
                <w:szCs w:val="20"/>
              </w:rPr>
              <w:t>2. pedagogové umí systematicky rozvíjet povědomí o internetové bezpečnosti a kritický pohled na internetový obsah k rozvoji znalostí a dovedností žáků</w:t>
            </w:r>
          </w:p>
        </w:tc>
        <w:tc>
          <w:tcPr>
            <w:tcW w:w="6997" w:type="dxa"/>
          </w:tcPr>
          <w:p w:rsidR="00AD4FBE" w:rsidRPr="009E722E" w:rsidRDefault="00AD4FBE" w:rsidP="005F003E">
            <w:pPr>
              <w:jc w:val="both"/>
              <w:rPr>
                <w:rFonts w:ascii="Times New Roman" w:hAnsi="Times New Roman" w:cs="Times New Roman"/>
                <w:b/>
                <w:sz w:val="20"/>
                <w:szCs w:val="20"/>
              </w:rPr>
            </w:pPr>
            <w:r w:rsidRPr="009E722E">
              <w:rPr>
                <w:rFonts w:ascii="Times New Roman" w:hAnsi="Times New Roman" w:cs="Times New Roman"/>
                <w:b/>
                <w:sz w:val="20"/>
                <w:szCs w:val="20"/>
              </w:rPr>
              <w:t>1. nedostatek pedagogů vzdělaných v oblasti digitálních technologií (učí matematici nebo externisté - nepedagogové)</w:t>
            </w:r>
          </w:p>
          <w:p w:rsidR="00AD4FBE" w:rsidRPr="009E722E" w:rsidRDefault="00AD4FBE" w:rsidP="005F003E">
            <w:pPr>
              <w:jc w:val="both"/>
              <w:rPr>
                <w:rFonts w:ascii="Times New Roman" w:hAnsi="Times New Roman" w:cs="Times New Roman"/>
                <w:b/>
                <w:sz w:val="20"/>
                <w:szCs w:val="20"/>
              </w:rPr>
            </w:pPr>
            <w:r w:rsidRPr="009E722E">
              <w:rPr>
                <w:rFonts w:ascii="Times New Roman" w:hAnsi="Times New Roman" w:cs="Times New Roman"/>
                <w:b/>
                <w:sz w:val="20"/>
                <w:szCs w:val="20"/>
              </w:rPr>
              <w:t>2. nedostatek odborných interních pracovníků, kteří se starají ve škole o IT technologie (správce sítě, opravář)</w:t>
            </w:r>
          </w:p>
          <w:p w:rsidR="00AD4FBE" w:rsidRPr="009E722E" w:rsidRDefault="00AD4FBE" w:rsidP="005F003E">
            <w:pPr>
              <w:jc w:val="both"/>
              <w:rPr>
                <w:rFonts w:ascii="Times New Roman" w:hAnsi="Times New Roman" w:cs="Times New Roman"/>
                <w:b/>
                <w:sz w:val="20"/>
                <w:szCs w:val="20"/>
              </w:rPr>
            </w:pPr>
            <w:r w:rsidRPr="009E722E">
              <w:rPr>
                <w:rFonts w:ascii="Times New Roman" w:hAnsi="Times New Roman" w:cs="Times New Roman"/>
                <w:b/>
                <w:sz w:val="20"/>
                <w:szCs w:val="20"/>
              </w:rPr>
              <w:t>3. některé školy silně podvybavené (kupř. 20 tabletů na celou školu)</w:t>
            </w:r>
          </w:p>
          <w:p w:rsidR="00AD4FBE" w:rsidRPr="009E722E" w:rsidRDefault="00AD4FBE" w:rsidP="005F003E">
            <w:pPr>
              <w:jc w:val="both"/>
              <w:rPr>
                <w:rFonts w:ascii="Times New Roman" w:hAnsi="Times New Roman" w:cs="Times New Roman"/>
                <w:sz w:val="20"/>
                <w:szCs w:val="20"/>
              </w:rPr>
            </w:pPr>
            <w:r w:rsidRPr="009E722E">
              <w:rPr>
                <w:rFonts w:ascii="Times New Roman" w:hAnsi="Times New Roman" w:cs="Times New Roman"/>
                <w:sz w:val="20"/>
                <w:szCs w:val="20"/>
              </w:rPr>
              <w:t>4. pedagogové příliš nevyužívají metody BYOD (využití přístrojů, donesených žáky z domova)</w:t>
            </w:r>
          </w:p>
          <w:p w:rsidR="00AD4FBE" w:rsidRPr="009E722E" w:rsidRDefault="00AD4FBE" w:rsidP="005F003E">
            <w:pPr>
              <w:jc w:val="both"/>
              <w:rPr>
                <w:rFonts w:ascii="Times New Roman" w:hAnsi="Times New Roman" w:cs="Times New Roman"/>
                <w:sz w:val="20"/>
                <w:szCs w:val="20"/>
              </w:rPr>
            </w:pPr>
            <w:r w:rsidRPr="009E722E">
              <w:rPr>
                <w:rFonts w:ascii="Times New Roman" w:hAnsi="Times New Roman" w:cs="Times New Roman"/>
                <w:sz w:val="20"/>
                <w:szCs w:val="20"/>
              </w:rPr>
              <w:t>5. pedagogové příliš nevyužívají přenosné ICT vybavení a digitální technologie při výuce v terénu</w:t>
            </w:r>
          </w:p>
          <w:p w:rsidR="00AD4FBE" w:rsidRPr="009E722E" w:rsidRDefault="00AD4FBE" w:rsidP="005F003E">
            <w:pPr>
              <w:jc w:val="both"/>
              <w:rPr>
                <w:rFonts w:ascii="Times New Roman" w:hAnsi="Times New Roman" w:cs="Times New Roman"/>
                <w:b/>
                <w:sz w:val="20"/>
                <w:szCs w:val="20"/>
              </w:rPr>
            </w:pPr>
            <w:r w:rsidRPr="009E722E">
              <w:rPr>
                <w:rFonts w:ascii="Times New Roman" w:hAnsi="Times New Roman" w:cs="Times New Roman"/>
                <w:b/>
                <w:sz w:val="20"/>
                <w:szCs w:val="20"/>
              </w:rPr>
              <w:t>6. žáci se neučí ve školách psát všemi deseti</w:t>
            </w:r>
          </w:p>
          <w:p w:rsidR="00AD4FBE" w:rsidRPr="009E722E" w:rsidRDefault="00AD4FBE" w:rsidP="005F003E">
            <w:pPr>
              <w:jc w:val="both"/>
              <w:rPr>
                <w:rFonts w:ascii="Times New Roman" w:hAnsi="Times New Roman" w:cs="Times New Roman"/>
                <w:b/>
                <w:sz w:val="20"/>
                <w:szCs w:val="20"/>
              </w:rPr>
            </w:pPr>
            <w:r w:rsidRPr="009E722E">
              <w:rPr>
                <w:rFonts w:ascii="Times New Roman" w:hAnsi="Times New Roman" w:cs="Times New Roman"/>
                <w:b/>
                <w:sz w:val="20"/>
                <w:szCs w:val="20"/>
              </w:rPr>
              <w:t>7. žáci nemají možnost/prostor využít po výuce PC učebnu ve škole</w:t>
            </w:r>
          </w:p>
        </w:tc>
      </w:tr>
      <w:tr w:rsidR="00AD4FBE" w:rsidRPr="009E722E" w:rsidTr="005F003E">
        <w:tc>
          <w:tcPr>
            <w:tcW w:w="6997" w:type="dxa"/>
          </w:tcPr>
          <w:p w:rsidR="00AD4FBE" w:rsidRPr="009E722E" w:rsidRDefault="00AD4FBE" w:rsidP="005F003E">
            <w:pPr>
              <w:jc w:val="center"/>
              <w:rPr>
                <w:rFonts w:ascii="Times New Roman" w:hAnsi="Times New Roman" w:cs="Times New Roman"/>
                <w:b/>
                <w:sz w:val="20"/>
                <w:szCs w:val="20"/>
              </w:rPr>
            </w:pPr>
            <w:r w:rsidRPr="009E722E">
              <w:rPr>
                <w:rFonts w:ascii="Times New Roman" w:hAnsi="Times New Roman" w:cs="Times New Roman"/>
                <w:b/>
                <w:sz w:val="20"/>
                <w:szCs w:val="20"/>
              </w:rPr>
              <w:t>O - příležitosti</w:t>
            </w:r>
          </w:p>
        </w:tc>
        <w:tc>
          <w:tcPr>
            <w:tcW w:w="6997" w:type="dxa"/>
          </w:tcPr>
          <w:p w:rsidR="00AD4FBE" w:rsidRPr="009E722E" w:rsidRDefault="00AD4FBE" w:rsidP="005F003E">
            <w:pPr>
              <w:jc w:val="center"/>
              <w:rPr>
                <w:rFonts w:ascii="Times New Roman" w:hAnsi="Times New Roman" w:cs="Times New Roman"/>
                <w:b/>
                <w:sz w:val="20"/>
                <w:szCs w:val="20"/>
              </w:rPr>
            </w:pPr>
            <w:r w:rsidRPr="009E722E">
              <w:rPr>
                <w:rFonts w:ascii="Times New Roman" w:hAnsi="Times New Roman" w:cs="Times New Roman"/>
                <w:b/>
                <w:sz w:val="20"/>
                <w:szCs w:val="20"/>
              </w:rPr>
              <w:t>T- Hrozby</w:t>
            </w:r>
          </w:p>
        </w:tc>
      </w:tr>
      <w:tr w:rsidR="00AD4FBE" w:rsidRPr="009E722E" w:rsidTr="005F003E">
        <w:tc>
          <w:tcPr>
            <w:tcW w:w="6997" w:type="dxa"/>
          </w:tcPr>
          <w:p w:rsidR="00AD4FBE" w:rsidRPr="009E722E" w:rsidRDefault="00AD4FBE" w:rsidP="005F003E">
            <w:pPr>
              <w:jc w:val="both"/>
              <w:rPr>
                <w:rFonts w:ascii="Times New Roman" w:hAnsi="Times New Roman" w:cs="Times New Roman"/>
                <w:b/>
                <w:sz w:val="20"/>
                <w:szCs w:val="20"/>
              </w:rPr>
            </w:pPr>
            <w:r w:rsidRPr="009E722E">
              <w:rPr>
                <w:rFonts w:ascii="Times New Roman" w:hAnsi="Times New Roman" w:cs="Times New Roman"/>
                <w:b/>
                <w:sz w:val="20"/>
                <w:szCs w:val="20"/>
              </w:rPr>
              <w:t xml:space="preserve">1. z OPVVV lze dovybavit školy novými technologiemi </w:t>
            </w:r>
          </w:p>
          <w:p w:rsidR="00AD4FBE" w:rsidRPr="009E722E" w:rsidRDefault="00AD4FBE" w:rsidP="005F003E">
            <w:pPr>
              <w:jc w:val="both"/>
              <w:rPr>
                <w:rFonts w:ascii="Times New Roman" w:hAnsi="Times New Roman" w:cs="Times New Roman"/>
                <w:b/>
                <w:sz w:val="20"/>
                <w:szCs w:val="20"/>
              </w:rPr>
            </w:pPr>
            <w:r w:rsidRPr="009E722E">
              <w:rPr>
                <w:rFonts w:ascii="Times New Roman" w:hAnsi="Times New Roman" w:cs="Times New Roman"/>
                <w:b/>
                <w:sz w:val="20"/>
                <w:szCs w:val="20"/>
              </w:rPr>
              <w:t>2. z OPVVV lze vzdělat pedagogy k využívání nových technologií (pozn: minimum pro každého učitele plus dělená školení dle potřeb CS – učitelů)</w:t>
            </w:r>
          </w:p>
          <w:p w:rsidR="00AD4FBE" w:rsidRPr="009E722E" w:rsidRDefault="00AD4FBE" w:rsidP="005F003E">
            <w:pPr>
              <w:jc w:val="both"/>
              <w:rPr>
                <w:rFonts w:ascii="Times New Roman" w:hAnsi="Times New Roman" w:cs="Times New Roman"/>
                <w:b/>
                <w:sz w:val="20"/>
                <w:szCs w:val="20"/>
              </w:rPr>
            </w:pPr>
            <w:r w:rsidRPr="009E722E">
              <w:rPr>
                <w:rFonts w:ascii="Times New Roman" w:hAnsi="Times New Roman" w:cs="Times New Roman"/>
                <w:b/>
                <w:sz w:val="20"/>
                <w:szCs w:val="20"/>
              </w:rPr>
              <w:t>3. nákup softwaru z EU fondů nebo využívání dostupných open source programů jednotně pro všechny školy s ohledem na vybavenost domácností</w:t>
            </w:r>
          </w:p>
        </w:tc>
        <w:tc>
          <w:tcPr>
            <w:tcW w:w="6997" w:type="dxa"/>
          </w:tcPr>
          <w:p w:rsidR="00AD4FBE" w:rsidRPr="009E722E" w:rsidRDefault="00AD4FBE" w:rsidP="005F003E">
            <w:pPr>
              <w:pStyle w:val="Standard"/>
              <w:jc w:val="both"/>
              <w:rPr>
                <w:rFonts w:cs="Times New Roman"/>
                <w:sz w:val="20"/>
                <w:szCs w:val="20"/>
              </w:rPr>
            </w:pPr>
            <w:r w:rsidRPr="009E722E">
              <w:rPr>
                <w:rFonts w:cs="Times New Roman"/>
                <w:sz w:val="20"/>
                <w:szCs w:val="20"/>
              </w:rPr>
              <w:t>1. věkový průměr pedagogického sboru (nepružnost)</w:t>
            </w:r>
          </w:p>
          <w:p w:rsidR="00AD4FBE" w:rsidRPr="009E722E" w:rsidRDefault="00AD4FBE" w:rsidP="005F003E">
            <w:pPr>
              <w:pStyle w:val="Standard"/>
              <w:jc w:val="both"/>
              <w:rPr>
                <w:rFonts w:cs="Times New Roman"/>
                <w:sz w:val="20"/>
                <w:szCs w:val="20"/>
              </w:rPr>
            </w:pPr>
            <w:r w:rsidRPr="009E722E">
              <w:rPr>
                <w:rFonts w:cs="Times New Roman"/>
                <w:sz w:val="20"/>
                <w:szCs w:val="20"/>
              </w:rPr>
              <w:t>2. trend, že absolventi PF odcházejí pracovat jinam, než do školství</w:t>
            </w:r>
          </w:p>
          <w:p w:rsidR="00AD4FBE" w:rsidRPr="009E722E" w:rsidRDefault="00AD4FBE" w:rsidP="005F003E">
            <w:pPr>
              <w:pStyle w:val="Standard"/>
              <w:jc w:val="both"/>
              <w:rPr>
                <w:rFonts w:cs="Times New Roman"/>
                <w:b/>
                <w:sz w:val="20"/>
                <w:szCs w:val="20"/>
              </w:rPr>
            </w:pPr>
            <w:r w:rsidRPr="009E722E">
              <w:rPr>
                <w:rFonts w:cs="Times New Roman"/>
                <w:b/>
                <w:sz w:val="20"/>
                <w:szCs w:val="20"/>
              </w:rPr>
              <w:t>3. nedostatek financí na pořízení moderního ICT vybavení</w:t>
            </w:r>
          </w:p>
          <w:p w:rsidR="00AD4FBE" w:rsidRPr="009E722E" w:rsidRDefault="00AD4FBE" w:rsidP="005F003E">
            <w:pPr>
              <w:pStyle w:val="Standard"/>
              <w:jc w:val="both"/>
              <w:rPr>
                <w:rFonts w:cs="Times New Roman"/>
                <w:sz w:val="20"/>
                <w:szCs w:val="20"/>
              </w:rPr>
            </w:pPr>
          </w:p>
        </w:tc>
      </w:tr>
    </w:tbl>
    <w:p w:rsidR="00AD4FBE" w:rsidRPr="00AD4FBE" w:rsidRDefault="00AD4FBE" w:rsidP="00DF15B1">
      <w:pPr>
        <w:pStyle w:val="Standard"/>
        <w:jc w:val="both"/>
        <w:rPr>
          <w:rFonts w:cs="Times New Roman"/>
        </w:rPr>
      </w:pPr>
    </w:p>
    <w:p w:rsidR="00AD4FBE" w:rsidRPr="00AD4FBE" w:rsidRDefault="00AD4FBE" w:rsidP="00AD4FBE">
      <w:pPr>
        <w:jc w:val="both"/>
        <w:rPr>
          <w:rFonts w:ascii="Times New Roman" w:hAnsi="Times New Roman" w:cs="Times New Roman"/>
          <w:b/>
          <w:sz w:val="24"/>
          <w:szCs w:val="24"/>
        </w:rPr>
      </w:pPr>
      <w:r w:rsidRPr="00AD4FBE">
        <w:rPr>
          <w:rFonts w:ascii="Times New Roman" w:hAnsi="Times New Roman" w:cs="Times New Roman"/>
          <w:b/>
          <w:sz w:val="24"/>
          <w:szCs w:val="24"/>
        </w:rPr>
        <w:t>Priority, zamýšlená strategie, cíle, indikátory</w:t>
      </w:r>
    </w:p>
    <w:p w:rsidR="00DF15B1" w:rsidRPr="00AD4FBE" w:rsidRDefault="00AD4FBE" w:rsidP="00DF15B1">
      <w:pPr>
        <w:pStyle w:val="Standard"/>
        <w:jc w:val="both"/>
        <w:rPr>
          <w:rFonts w:cs="Times New Roman"/>
        </w:rPr>
      </w:pPr>
      <w:r w:rsidRPr="00AD4FBE">
        <w:rPr>
          <w:rFonts w:cs="Times New Roman"/>
          <w:b/>
        </w:rPr>
        <w:t>Priorita 5.</w:t>
      </w:r>
      <w:r w:rsidR="00DF15B1" w:rsidRPr="00AD4FBE">
        <w:rPr>
          <w:rFonts w:cs="Times New Roman"/>
          <w:b/>
        </w:rPr>
        <w:t>1</w:t>
      </w:r>
      <w:r w:rsidR="00DF15B1" w:rsidRPr="00AD4FBE">
        <w:rPr>
          <w:rFonts w:cs="Times New Roman"/>
        </w:rPr>
        <w:t xml:space="preserve"> Učitelé (nejen informatiky) budou vzděláni v užití a výuce informačních a digitálních technologií</w:t>
      </w:r>
    </w:p>
    <w:p w:rsidR="00DF15B1" w:rsidRPr="00AD4FBE" w:rsidRDefault="00DF15B1" w:rsidP="00DF15B1">
      <w:pPr>
        <w:pStyle w:val="Standard"/>
        <w:jc w:val="both"/>
        <w:rPr>
          <w:rFonts w:cs="Times New Roman"/>
        </w:rPr>
      </w:pPr>
    </w:p>
    <w:tbl>
      <w:tblPr>
        <w:tblStyle w:val="Mkatabulky"/>
        <w:tblW w:w="0" w:type="auto"/>
        <w:tblLook w:val="04A0" w:firstRow="1" w:lastRow="0" w:firstColumn="1" w:lastColumn="0" w:noHBand="0" w:noVBand="1"/>
      </w:tblPr>
      <w:tblGrid>
        <w:gridCol w:w="9062"/>
      </w:tblGrid>
      <w:tr w:rsidR="00C675E2" w:rsidRPr="00AD4FBE" w:rsidTr="005F003E">
        <w:tc>
          <w:tcPr>
            <w:tcW w:w="9062" w:type="dxa"/>
          </w:tcPr>
          <w:p w:rsidR="00C675E2" w:rsidRPr="00AD4FBE" w:rsidRDefault="00C675E2" w:rsidP="005F003E">
            <w:pPr>
              <w:jc w:val="both"/>
              <w:rPr>
                <w:rFonts w:ascii="Times New Roman" w:hAnsi="Times New Roman" w:cs="Times New Roman"/>
                <w:sz w:val="20"/>
                <w:szCs w:val="20"/>
              </w:rPr>
            </w:pPr>
            <w:r w:rsidRPr="00AD4FBE">
              <w:rPr>
                <w:rFonts w:ascii="Times New Roman" w:hAnsi="Times New Roman" w:cs="Times New Roman"/>
                <w:b/>
                <w:sz w:val="20"/>
                <w:szCs w:val="20"/>
              </w:rPr>
              <w:t>Strategie:</w:t>
            </w:r>
            <w:r w:rsidRPr="00AD4FBE">
              <w:rPr>
                <w:rFonts w:ascii="Times New Roman" w:hAnsi="Times New Roman" w:cs="Times New Roman"/>
                <w:sz w:val="20"/>
                <w:szCs w:val="20"/>
              </w:rPr>
              <w:t xml:space="preserve"> </w:t>
            </w:r>
            <w:r w:rsidR="001C2EF6" w:rsidRPr="00AD4FBE">
              <w:rPr>
                <w:rFonts w:ascii="Times New Roman" w:hAnsi="Times New Roman" w:cs="Times New Roman"/>
                <w:sz w:val="20"/>
                <w:szCs w:val="20"/>
              </w:rPr>
              <w:t>pedagogové absolvují kurzy DVPP či jiné, zaměřené na IT gramotnost a hrazené z</w:t>
            </w:r>
            <w:r w:rsidR="000623CA" w:rsidRPr="00AD4FBE">
              <w:rPr>
                <w:rFonts w:ascii="Times New Roman" w:hAnsi="Times New Roman" w:cs="Times New Roman"/>
                <w:sz w:val="20"/>
                <w:szCs w:val="20"/>
              </w:rPr>
              <w:t> </w:t>
            </w:r>
            <w:r w:rsidR="001C2EF6" w:rsidRPr="00AD4FBE">
              <w:rPr>
                <w:rFonts w:ascii="Times New Roman" w:hAnsi="Times New Roman" w:cs="Times New Roman"/>
                <w:sz w:val="20"/>
                <w:szCs w:val="20"/>
              </w:rPr>
              <w:t>OPVVV</w:t>
            </w:r>
            <w:r w:rsidR="000623CA" w:rsidRPr="00AD4FBE">
              <w:rPr>
                <w:rFonts w:ascii="Times New Roman" w:hAnsi="Times New Roman" w:cs="Times New Roman"/>
                <w:sz w:val="20"/>
                <w:szCs w:val="20"/>
              </w:rPr>
              <w:t>; nabídku kurzů zprostředkují koordinátoři MAP a žádosti o prostředky na ně podají s pomocí koordinátorů školy nebo zřizovatelé</w:t>
            </w:r>
          </w:p>
        </w:tc>
      </w:tr>
      <w:tr w:rsidR="0073034D" w:rsidRPr="00AD4FBE" w:rsidTr="005F003E">
        <w:tc>
          <w:tcPr>
            <w:tcW w:w="9062" w:type="dxa"/>
          </w:tcPr>
          <w:p w:rsidR="0073034D" w:rsidRDefault="0073034D" w:rsidP="005F003E">
            <w:pPr>
              <w:jc w:val="both"/>
              <w:rPr>
                <w:rFonts w:ascii="Times New Roman" w:hAnsi="Times New Roman" w:cs="Times New Roman"/>
                <w:b/>
                <w:sz w:val="20"/>
                <w:szCs w:val="20"/>
              </w:rPr>
            </w:pPr>
            <w:r>
              <w:rPr>
                <w:rFonts w:ascii="Times New Roman" w:hAnsi="Times New Roman" w:cs="Times New Roman"/>
                <w:b/>
                <w:sz w:val="20"/>
                <w:szCs w:val="20"/>
              </w:rPr>
              <w:t>Cíle:</w:t>
            </w:r>
          </w:p>
          <w:p w:rsidR="0073034D" w:rsidRPr="00B63DAB" w:rsidRDefault="00B63DAB" w:rsidP="005F003E">
            <w:pPr>
              <w:jc w:val="both"/>
              <w:rPr>
                <w:rFonts w:ascii="Times New Roman" w:hAnsi="Times New Roman" w:cs="Times New Roman"/>
                <w:sz w:val="20"/>
                <w:szCs w:val="20"/>
              </w:rPr>
            </w:pPr>
            <w:r>
              <w:rPr>
                <w:rFonts w:ascii="Times New Roman" w:hAnsi="Times New Roman" w:cs="Times New Roman"/>
                <w:sz w:val="20"/>
                <w:szCs w:val="20"/>
              </w:rPr>
              <w:t>5.1.1 Nejpozději od školního rok 2017/18 bude ročně N pedagogů z N škol pravidelně vzděláváno/školeno v používání moderních informačních a digitálních technologií</w:t>
            </w:r>
          </w:p>
        </w:tc>
      </w:tr>
      <w:tr w:rsidR="00C675E2" w:rsidRPr="00AD4FBE" w:rsidTr="005F003E">
        <w:tc>
          <w:tcPr>
            <w:tcW w:w="9062" w:type="dxa"/>
          </w:tcPr>
          <w:p w:rsidR="00C675E2" w:rsidRPr="00AD4FBE" w:rsidRDefault="00C675E2" w:rsidP="005F003E">
            <w:pPr>
              <w:jc w:val="both"/>
              <w:rPr>
                <w:rFonts w:ascii="Times New Roman" w:hAnsi="Times New Roman" w:cs="Times New Roman"/>
                <w:b/>
                <w:sz w:val="20"/>
                <w:szCs w:val="20"/>
              </w:rPr>
            </w:pPr>
            <w:r w:rsidRPr="00AD4FBE">
              <w:rPr>
                <w:rFonts w:ascii="Times New Roman" w:hAnsi="Times New Roman" w:cs="Times New Roman"/>
                <w:b/>
                <w:sz w:val="20"/>
                <w:szCs w:val="20"/>
              </w:rPr>
              <w:t xml:space="preserve">Indikátory: </w:t>
            </w:r>
          </w:p>
          <w:p w:rsidR="001C2EF6" w:rsidRPr="00AD4FBE" w:rsidRDefault="001C2EF6" w:rsidP="005F003E">
            <w:pPr>
              <w:jc w:val="both"/>
              <w:rPr>
                <w:rFonts w:ascii="Times New Roman" w:hAnsi="Times New Roman" w:cs="Times New Roman"/>
                <w:sz w:val="20"/>
                <w:szCs w:val="20"/>
              </w:rPr>
            </w:pPr>
            <w:r w:rsidRPr="00AD4FBE">
              <w:rPr>
                <w:rFonts w:ascii="Times New Roman" w:hAnsi="Times New Roman" w:cs="Times New Roman"/>
                <w:sz w:val="20"/>
                <w:szCs w:val="20"/>
              </w:rPr>
              <w:t>-počet vzdělaných/vyškolených pedagogů</w:t>
            </w:r>
          </w:p>
          <w:p w:rsidR="001C2EF6" w:rsidRPr="00AD4FBE" w:rsidRDefault="001C2EF6" w:rsidP="005F003E">
            <w:pPr>
              <w:jc w:val="both"/>
              <w:rPr>
                <w:rFonts w:ascii="Times New Roman" w:hAnsi="Times New Roman" w:cs="Times New Roman"/>
                <w:sz w:val="20"/>
                <w:szCs w:val="20"/>
              </w:rPr>
            </w:pPr>
            <w:r w:rsidRPr="00AD4FBE">
              <w:rPr>
                <w:rFonts w:ascii="Times New Roman" w:hAnsi="Times New Roman" w:cs="Times New Roman"/>
                <w:sz w:val="20"/>
                <w:szCs w:val="20"/>
              </w:rPr>
              <w:t>-počet škol s vyškolenými pedagogy</w:t>
            </w:r>
          </w:p>
          <w:p w:rsidR="001C2EF6" w:rsidRPr="00AD4FBE" w:rsidRDefault="001C2EF6" w:rsidP="005F003E">
            <w:pPr>
              <w:jc w:val="both"/>
              <w:rPr>
                <w:rFonts w:ascii="Times New Roman" w:hAnsi="Times New Roman" w:cs="Times New Roman"/>
                <w:b/>
                <w:sz w:val="20"/>
                <w:szCs w:val="20"/>
              </w:rPr>
            </w:pPr>
            <w:r w:rsidRPr="00AD4FBE">
              <w:rPr>
                <w:rFonts w:ascii="Times New Roman" w:hAnsi="Times New Roman" w:cs="Times New Roman"/>
                <w:sz w:val="20"/>
                <w:szCs w:val="20"/>
              </w:rPr>
              <w:t>-počet kurzů</w:t>
            </w:r>
          </w:p>
        </w:tc>
      </w:tr>
    </w:tbl>
    <w:p w:rsidR="00C675E2" w:rsidRPr="00AD4FBE" w:rsidRDefault="00C675E2" w:rsidP="00DF15B1">
      <w:pPr>
        <w:pStyle w:val="Standard"/>
        <w:jc w:val="both"/>
        <w:rPr>
          <w:rFonts w:cs="Times New Roman"/>
        </w:rPr>
      </w:pPr>
    </w:p>
    <w:p w:rsidR="00DF15B1" w:rsidRPr="00AD4FBE" w:rsidRDefault="00AD4FBE" w:rsidP="00DF15B1">
      <w:pPr>
        <w:pStyle w:val="Standard"/>
        <w:jc w:val="both"/>
        <w:rPr>
          <w:rFonts w:cs="Times New Roman"/>
        </w:rPr>
      </w:pPr>
      <w:r w:rsidRPr="00AD4FBE">
        <w:rPr>
          <w:rFonts w:cs="Times New Roman"/>
          <w:b/>
        </w:rPr>
        <w:t>Priorita 5.</w:t>
      </w:r>
      <w:r w:rsidR="00DF15B1" w:rsidRPr="00AD4FBE">
        <w:rPr>
          <w:rFonts w:cs="Times New Roman"/>
          <w:b/>
        </w:rPr>
        <w:t>2</w:t>
      </w:r>
      <w:r w:rsidRPr="00AD4FBE">
        <w:rPr>
          <w:rFonts w:cs="Times New Roman"/>
        </w:rPr>
        <w:t xml:space="preserve"> Š</w:t>
      </w:r>
      <w:r w:rsidR="00DF15B1" w:rsidRPr="00AD4FBE">
        <w:rPr>
          <w:rFonts w:cs="Times New Roman"/>
        </w:rPr>
        <w:t>koly budou dostatečně vybavené hardwarem i softwarem a budou sdílet odborné nepedagogické pracovníky starající se o ICT technologie</w:t>
      </w:r>
    </w:p>
    <w:p w:rsidR="00DF15B1" w:rsidRPr="00AD4FBE" w:rsidRDefault="00DF15B1" w:rsidP="00DF15B1">
      <w:pPr>
        <w:pStyle w:val="Standard"/>
        <w:jc w:val="both"/>
        <w:rPr>
          <w:rFonts w:cs="Times New Roman"/>
        </w:rPr>
      </w:pPr>
    </w:p>
    <w:tbl>
      <w:tblPr>
        <w:tblStyle w:val="Mkatabulky"/>
        <w:tblW w:w="0" w:type="auto"/>
        <w:tblLook w:val="04A0" w:firstRow="1" w:lastRow="0" w:firstColumn="1" w:lastColumn="0" w:noHBand="0" w:noVBand="1"/>
      </w:tblPr>
      <w:tblGrid>
        <w:gridCol w:w="9062"/>
      </w:tblGrid>
      <w:tr w:rsidR="00C675E2" w:rsidRPr="00AD4FBE" w:rsidTr="005F003E">
        <w:tc>
          <w:tcPr>
            <w:tcW w:w="9062" w:type="dxa"/>
          </w:tcPr>
          <w:p w:rsidR="00C675E2" w:rsidRPr="00AD4FBE" w:rsidRDefault="00C675E2" w:rsidP="005F003E">
            <w:pPr>
              <w:jc w:val="both"/>
              <w:rPr>
                <w:rFonts w:ascii="Times New Roman" w:hAnsi="Times New Roman" w:cs="Times New Roman"/>
                <w:b/>
                <w:sz w:val="20"/>
                <w:szCs w:val="20"/>
              </w:rPr>
            </w:pPr>
            <w:r w:rsidRPr="00AD4FBE">
              <w:rPr>
                <w:rFonts w:ascii="Times New Roman" w:hAnsi="Times New Roman" w:cs="Times New Roman"/>
                <w:b/>
                <w:sz w:val="20"/>
                <w:szCs w:val="20"/>
              </w:rPr>
              <w:t xml:space="preserve">Strategie: </w:t>
            </w:r>
            <w:r w:rsidR="002F6E2A" w:rsidRPr="002F6E2A">
              <w:rPr>
                <w:rFonts w:ascii="Times New Roman" w:hAnsi="Times New Roman" w:cs="Times New Roman"/>
                <w:sz w:val="20"/>
                <w:szCs w:val="20"/>
              </w:rPr>
              <w:t>zajištění potřebného vybavení SW a HW z prostředků IROP nebo OPVVV, zajištění odborných nepedagogických pracovníků z prostředků OPVVV; žádosti si podají školy nebo zřizovatel, případně s pomocí koordinátorů MAP nebo animátorů MAS</w:t>
            </w:r>
          </w:p>
        </w:tc>
      </w:tr>
      <w:tr w:rsidR="00E67C2C" w:rsidRPr="00AD4FBE" w:rsidTr="005F003E">
        <w:tc>
          <w:tcPr>
            <w:tcW w:w="9062" w:type="dxa"/>
          </w:tcPr>
          <w:p w:rsidR="00E67C2C" w:rsidRDefault="00E67C2C" w:rsidP="005F003E">
            <w:pPr>
              <w:jc w:val="both"/>
              <w:rPr>
                <w:rFonts w:ascii="Times New Roman" w:hAnsi="Times New Roman" w:cs="Times New Roman"/>
                <w:b/>
                <w:sz w:val="20"/>
                <w:szCs w:val="20"/>
              </w:rPr>
            </w:pPr>
            <w:r>
              <w:rPr>
                <w:rFonts w:ascii="Times New Roman" w:hAnsi="Times New Roman" w:cs="Times New Roman"/>
                <w:b/>
                <w:sz w:val="20"/>
                <w:szCs w:val="20"/>
              </w:rPr>
              <w:t>Cíle:</w:t>
            </w:r>
          </w:p>
          <w:p w:rsidR="00E67C2C" w:rsidRDefault="002F6E2A" w:rsidP="005F003E">
            <w:pPr>
              <w:jc w:val="both"/>
              <w:rPr>
                <w:rFonts w:ascii="Times New Roman" w:hAnsi="Times New Roman" w:cs="Times New Roman"/>
                <w:sz w:val="20"/>
                <w:szCs w:val="20"/>
              </w:rPr>
            </w:pPr>
            <w:r>
              <w:rPr>
                <w:rFonts w:ascii="Times New Roman" w:hAnsi="Times New Roman" w:cs="Times New Roman"/>
                <w:sz w:val="20"/>
                <w:szCs w:val="20"/>
              </w:rPr>
              <w:lastRenderedPageBreak/>
              <w:t>5.2.1 Nejpozději ve školním roce 217/18 bude N škol disponovat potřebným moderním hardwarem a aktuálním softwarem</w:t>
            </w:r>
          </w:p>
          <w:p w:rsidR="002F6E2A" w:rsidRPr="002F6E2A" w:rsidRDefault="002F6E2A" w:rsidP="001F2085">
            <w:pPr>
              <w:jc w:val="both"/>
              <w:rPr>
                <w:rFonts w:ascii="Times New Roman" w:hAnsi="Times New Roman" w:cs="Times New Roman"/>
                <w:sz w:val="20"/>
                <w:szCs w:val="20"/>
              </w:rPr>
            </w:pPr>
            <w:r>
              <w:rPr>
                <w:rFonts w:ascii="Times New Roman" w:hAnsi="Times New Roman" w:cs="Times New Roman"/>
                <w:sz w:val="20"/>
                <w:szCs w:val="20"/>
              </w:rPr>
              <w:t>5.2.2 Nejpozději od školního roku 2017/18 bude N škol disponovat odborným nepedagogickým personálem</w:t>
            </w:r>
            <w:r w:rsidR="001F2085">
              <w:rPr>
                <w:rFonts w:ascii="Times New Roman" w:hAnsi="Times New Roman" w:cs="Times New Roman"/>
                <w:sz w:val="20"/>
                <w:szCs w:val="20"/>
              </w:rPr>
              <w:t xml:space="preserve"> pro správu a údržbu ICT technologií</w:t>
            </w:r>
          </w:p>
        </w:tc>
      </w:tr>
      <w:tr w:rsidR="00C675E2" w:rsidRPr="00AD4FBE" w:rsidTr="005F003E">
        <w:tc>
          <w:tcPr>
            <w:tcW w:w="9062" w:type="dxa"/>
          </w:tcPr>
          <w:p w:rsidR="00C675E2" w:rsidRPr="00AD4FBE" w:rsidRDefault="00C675E2" w:rsidP="005F003E">
            <w:pPr>
              <w:jc w:val="both"/>
              <w:rPr>
                <w:rFonts w:ascii="Times New Roman" w:hAnsi="Times New Roman" w:cs="Times New Roman"/>
                <w:b/>
                <w:sz w:val="20"/>
                <w:szCs w:val="20"/>
              </w:rPr>
            </w:pPr>
            <w:r w:rsidRPr="00AD4FBE">
              <w:rPr>
                <w:rFonts w:ascii="Times New Roman" w:hAnsi="Times New Roman" w:cs="Times New Roman"/>
                <w:b/>
                <w:sz w:val="20"/>
                <w:szCs w:val="20"/>
              </w:rPr>
              <w:lastRenderedPageBreak/>
              <w:t xml:space="preserve">Indikátory: </w:t>
            </w:r>
          </w:p>
          <w:p w:rsidR="00027A8F" w:rsidRPr="00AD4FBE" w:rsidRDefault="00027A8F" w:rsidP="005F003E">
            <w:pPr>
              <w:jc w:val="both"/>
              <w:rPr>
                <w:rFonts w:ascii="Times New Roman" w:hAnsi="Times New Roman" w:cs="Times New Roman"/>
                <w:sz w:val="20"/>
                <w:szCs w:val="20"/>
              </w:rPr>
            </w:pPr>
            <w:r w:rsidRPr="00AD4FBE">
              <w:rPr>
                <w:rFonts w:ascii="Times New Roman" w:hAnsi="Times New Roman" w:cs="Times New Roman"/>
                <w:sz w:val="20"/>
                <w:szCs w:val="20"/>
              </w:rPr>
              <w:t>-počet PC nebo NTB, nově zakoupených / počet škol</w:t>
            </w:r>
          </w:p>
          <w:p w:rsidR="00027A8F" w:rsidRPr="00AD4FBE" w:rsidRDefault="00027A8F" w:rsidP="005F003E">
            <w:pPr>
              <w:jc w:val="both"/>
              <w:rPr>
                <w:rFonts w:ascii="Times New Roman" w:hAnsi="Times New Roman" w:cs="Times New Roman"/>
                <w:sz w:val="20"/>
                <w:szCs w:val="20"/>
              </w:rPr>
            </w:pPr>
            <w:r w:rsidRPr="00AD4FBE">
              <w:rPr>
                <w:rFonts w:ascii="Times New Roman" w:hAnsi="Times New Roman" w:cs="Times New Roman"/>
                <w:sz w:val="20"/>
                <w:szCs w:val="20"/>
              </w:rPr>
              <w:t>-počet SW / počet škol</w:t>
            </w:r>
          </w:p>
          <w:p w:rsidR="00027A8F" w:rsidRPr="00AD4FBE" w:rsidRDefault="00027A8F" w:rsidP="005F003E">
            <w:pPr>
              <w:jc w:val="both"/>
              <w:rPr>
                <w:rFonts w:ascii="Times New Roman" w:hAnsi="Times New Roman" w:cs="Times New Roman"/>
                <w:sz w:val="20"/>
                <w:szCs w:val="20"/>
              </w:rPr>
            </w:pPr>
            <w:r w:rsidRPr="00AD4FBE">
              <w:rPr>
                <w:rFonts w:ascii="Times New Roman" w:hAnsi="Times New Roman" w:cs="Times New Roman"/>
                <w:sz w:val="20"/>
                <w:szCs w:val="20"/>
              </w:rPr>
              <w:t>-počet odborných nepedagogických pracovníků / počet škol</w:t>
            </w:r>
          </w:p>
        </w:tc>
      </w:tr>
    </w:tbl>
    <w:p w:rsidR="00C675E2" w:rsidRPr="00AD4FBE" w:rsidRDefault="00C675E2" w:rsidP="00DF15B1">
      <w:pPr>
        <w:pStyle w:val="Standard"/>
        <w:jc w:val="both"/>
        <w:rPr>
          <w:rFonts w:cs="Times New Roman"/>
        </w:rPr>
      </w:pPr>
    </w:p>
    <w:p w:rsidR="00DF15B1" w:rsidRPr="00AD4FBE" w:rsidRDefault="00AD4FBE" w:rsidP="00DF15B1">
      <w:pPr>
        <w:pStyle w:val="Standard"/>
        <w:jc w:val="both"/>
        <w:rPr>
          <w:rFonts w:cs="Times New Roman"/>
        </w:rPr>
      </w:pPr>
      <w:r w:rsidRPr="00AD4FBE">
        <w:rPr>
          <w:rFonts w:cs="Times New Roman"/>
          <w:b/>
        </w:rPr>
        <w:t>Priorita 5.</w:t>
      </w:r>
      <w:r w:rsidR="00DF15B1" w:rsidRPr="00AD4FBE">
        <w:rPr>
          <w:rFonts w:cs="Times New Roman"/>
          <w:b/>
        </w:rPr>
        <w:t>3</w:t>
      </w:r>
      <w:r w:rsidR="00DF15B1" w:rsidRPr="00AD4FBE">
        <w:rPr>
          <w:rFonts w:cs="Times New Roman"/>
        </w:rPr>
        <w:t xml:space="preserve"> Na školách bude žákům přístupná ICT učebna s dozorem i v odpoledních hodinách</w:t>
      </w:r>
    </w:p>
    <w:p w:rsidR="00C675E2" w:rsidRPr="00AD4FBE" w:rsidRDefault="00C675E2" w:rsidP="00DF15B1">
      <w:pPr>
        <w:pStyle w:val="Standard"/>
        <w:jc w:val="both"/>
        <w:rPr>
          <w:rFonts w:cs="Times New Roman"/>
        </w:rPr>
      </w:pPr>
    </w:p>
    <w:tbl>
      <w:tblPr>
        <w:tblStyle w:val="Mkatabulky"/>
        <w:tblW w:w="0" w:type="auto"/>
        <w:tblLook w:val="04A0" w:firstRow="1" w:lastRow="0" w:firstColumn="1" w:lastColumn="0" w:noHBand="0" w:noVBand="1"/>
      </w:tblPr>
      <w:tblGrid>
        <w:gridCol w:w="9062"/>
      </w:tblGrid>
      <w:tr w:rsidR="00C675E2" w:rsidRPr="00AD4FBE" w:rsidTr="005F003E">
        <w:tc>
          <w:tcPr>
            <w:tcW w:w="9062" w:type="dxa"/>
          </w:tcPr>
          <w:p w:rsidR="00C675E2" w:rsidRPr="00AD4FBE" w:rsidRDefault="00C675E2" w:rsidP="005F003E">
            <w:pPr>
              <w:jc w:val="both"/>
              <w:rPr>
                <w:rFonts w:ascii="Times New Roman" w:hAnsi="Times New Roman" w:cs="Times New Roman"/>
                <w:sz w:val="20"/>
                <w:szCs w:val="20"/>
              </w:rPr>
            </w:pPr>
            <w:r w:rsidRPr="00AD4FBE">
              <w:rPr>
                <w:rFonts w:ascii="Times New Roman" w:hAnsi="Times New Roman" w:cs="Times New Roman"/>
                <w:b/>
                <w:sz w:val="20"/>
                <w:szCs w:val="20"/>
              </w:rPr>
              <w:t>Strategie:</w:t>
            </w:r>
            <w:r w:rsidR="00A970DE" w:rsidRPr="00AD4FBE">
              <w:rPr>
                <w:rFonts w:ascii="Times New Roman" w:hAnsi="Times New Roman" w:cs="Times New Roman"/>
                <w:b/>
                <w:sz w:val="20"/>
                <w:szCs w:val="20"/>
              </w:rPr>
              <w:t xml:space="preserve"> </w:t>
            </w:r>
            <w:r w:rsidR="00A970DE" w:rsidRPr="00AD4FBE">
              <w:rPr>
                <w:rFonts w:ascii="Times New Roman" w:hAnsi="Times New Roman" w:cs="Times New Roman"/>
                <w:sz w:val="20"/>
                <w:szCs w:val="20"/>
              </w:rPr>
              <w:t>škola zajistí díky prostředkům z OPVVV vybavenost učebny a zajistí v ní dozor s elementární uživatelskou znalostí práce na PC</w:t>
            </w:r>
          </w:p>
        </w:tc>
      </w:tr>
      <w:tr w:rsidR="005816F0" w:rsidRPr="00AD4FBE" w:rsidTr="005F003E">
        <w:tc>
          <w:tcPr>
            <w:tcW w:w="9062" w:type="dxa"/>
          </w:tcPr>
          <w:p w:rsidR="005816F0" w:rsidRDefault="005816F0" w:rsidP="005F003E">
            <w:pPr>
              <w:jc w:val="both"/>
              <w:rPr>
                <w:rFonts w:ascii="Times New Roman" w:hAnsi="Times New Roman" w:cs="Times New Roman"/>
                <w:b/>
                <w:sz w:val="20"/>
                <w:szCs w:val="20"/>
              </w:rPr>
            </w:pPr>
            <w:r>
              <w:rPr>
                <w:rFonts w:ascii="Times New Roman" w:hAnsi="Times New Roman" w:cs="Times New Roman"/>
                <w:b/>
                <w:sz w:val="20"/>
                <w:szCs w:val="20"/>
              </w:rPr>
              <w:t>Cíle:</w:t>
            </w:r>
          </w:p>
          <w:p w:rsidR="005816F0" w:rsidRPr="00C54EC0" w:rsidRDefault="00C54EC0" w:rsidP="00C54EC0">
            <w:pPr>
              <w:jc w:val="both"/>
              <w:rPr>
                <w:rFonts w:ascii="Times New Roman" w:hAnsi="Times New Roman" w:cs="Times New Roman"/>
                <w:sz w:val="20"/>
                <w:szCs w:val="20"/>
              </w:rPr>
            </w:pPr>
            <w:r>
              <w:rPr>
                <w:rFonts w:ascii="Times New Roman" w:hAnsi="Times New Roman" w:cs="Times New Roman"/>
                <w:sz w:val="20"/>
                <w:szCs w:val="20"/>
              </w:rPr>
              <w:t>5.3.1 Nejpozději od školního roku 2017/18 budou mít žáci na N školách v odpoledních hodinách k dispozici počítačovou učebnu</w:t>
            </w:r>
          </w:p>
        </w:tc>
      </w:tr>
      <w:tr w:rsidR="00C675E2" w:rsidRPr="00AD4FBE" w:rsidTr="005F003E">
        <w:tc>
          <w:tcPr>
            <w:tcW w:w="9062" w:type="dxa"/>
          </w:tcPr>
          <w:p w:rsidR="00C675E2" w:rsidRPr="00AD4FBE" w:rsidRDefault="00C675E2" w:rsidP="005F003E">
            <w:pPr>
              <w:jc w:val="both"/>
              <w:rPr>
                <w:rFonts w:ascii="Times New Roman" w:hAnsi="Times New Roman" w:cs="Times New Roman"/>
                <w:b/>
                <w:sz w:val="20"/>
                <w:szCs w:val="20"/>
              </w:rPr>
            </w:pPr>
            <w:r w:rsidRPr="00AD4FBE">
              <w:rPr>
                <w:rFonts w:ascii="Times New Roman" w:hAnsi="Times New Roman" w:cs="Times New Roman"/>
                <w:b/>
                <w:sz w:val="20"/>
                <w:szCs w:val="20"/>
              </w:rPr>
              <w:t>Indikátory:</w:t>
            </w:r>
          </w:p>
          <w:p w:rsidR="00A970DE" w:rsidRPr="00AD4FBE" w:rsidRDefault="00A970DE" w:rsidP="005F003E">
            <w:pPr>
              <w:jc w:val="both"/>
              <w:rPr>
                <w:rFonts w:ascii="Times New Roman" w:hAnsi="Times New Roman" w:cs="Times New Roman"/>
                <w:sz w:val="20"/>
                <w:szCs w:val="20"/>
              </w:rPr>
            </w:pPr>
            <w:r w:rsidRPr="00AD4FBE">
              <w:rPr>
                <w:rFonts w:ascii="Times New Roman" w:hAnsi="Times New Roman" w:cs="Times New Roman"/>
                <w:sz w:val="20"/>
                <w:szCs w:val="20"/>
              </w:rPr>
              <w:t>-počet učeben, otevřených žákům i v odpoledních hodinách / počet škol</w:t>
            </w:r>
          </w:p>
        </w:tc>
      </w:tr>
    </w:tbl>
    <w:p w:rsidR="00C675E2" w:rsidRPr="00AD4FBE" w:rsidRDefault="00C675E2" w:rsidP="001A11D1">
      <w:pPr>
        <w:jc w:val="both"/>
        <w:rPr>
          <w:rFonts w:ascii="Times New Roman" w:hAnsi="Times New Roman" w:cs="Times New Roman"/>
          <w:b/>
          <w:sz w:val="32"/>
          <w:szCs w:val="32"/>
        </w:rPr>
      </w:pPr>
    </w:p>
    <w:p w:rsidR="00DF15B1" w:rsidRPr="00AD4FBE" w:rsidRDefault="00DF15B1" w:rsidP="001A11D1">
      <w:pPr>
        <w:jc w:val="both"/>
        <w:rPr>
          <w:rFonts w:ascii="Times New Roman" w:hAnsi="Times New Roman" w:cs="Times New Roman"/>
          <w:b/>
          <w:sz w:val="32"/>
          <w:szCs w:val="32"/>
        </w:rPr>
      </w:pPr>
      <w:r w:rsidRPr="00AD4FBE">
        <w:rPr>
          <w:rFonts w:ascii="Times New Roman" w:hAnsi="Times New Roman" w:cs="Times New Roman"/>
          <w:b/>
          <w:sz w:val="32"/>
          <w:szCs w:val="32"/>
        </w:rPr>
        <w:t>6. Podpora kompetencí k podnikavosti, iniciativě a kreativitě ZŠ</w:t>
      </w:r>
      <w:r w:rsidR="00AA756E" w:rsidRPr="00AD4FBE">
        <w:rPr>
          <w:rFonts w:ascii="Times New Roman" w:hAnsi="Times New Roman" w:cs="Times New Roman"/>
          <w:b/>
          <w:sz w:val="32"/>
          <w:szCs w:val="32"/>
        </w:rPr>
        <w:t>, a polytechnické vzdělávání</w:t>
      </w:r>
    </w:p>
    <w:p w:rsidR="00F202BD" w:rsidRPr="00AD4FBE" w:rsidRDefault="00F202BD" w:rsidP="00DA01F6">
      <w:pPr>
        <w:pStyle w:val="Standard"/>
        <w:jc w:val="both"/>
        <w:rPr>
          <w:rFonts w:cs="Times New Roman"/>
          <w:b/>
        </w:rPr>
      </w:pPr>
      <w:r w:rsidRPr="00AD4FBE">
        <w:rPr>
          <w:rFonts w:cs="Times New Roman"/>
          <w:b/>
        </w:rPr>
        <w:t>SWOT analýza</w:t>
      </w:r>
    </w:p>
    <w:p w:rsidR="00F202BD" w:rsidRPr="00AD4FBE" w:rsidRDefault="00F202BD" w:rsidP="00DA01F6">
      <w:pPr>
        <w:pStyle w:val="Standard"/>
        <w:jc w:val="both"/>
        <w:rPr>
          <w:rFonts w:cs="Times New Roman"/>
          <w:b/>
        </w:rPr>
      </w:pPr>
    </w:p>
    <w:tbl>
      <w:tblPr>
        <w:tblStyle w:val="Mkatabulky"/>
        <w:tblW w:w="0" w:type="auto"/>
        <w:tblLook w:val="04A0" w:firstRow="1" w:lastRow="0" w:firstColumn="1" w:lastColumn="0" w:noHBand="0" w:noVBand="1"/>
      </w:tblPr>
      <w:tblGrid>
        <w:gridCol w:w="4337"/>
        <w:gridCol w:w="4725"/>
      </w:tblGrid>
      <w:tr w:rsidR="00F202BD" w:rsidRPr="00AD4FBE" w:rsidTr="005F003E">
        <w:tc>
          <w:tcPr>
            <w:tcW w:w="6997" w:type="dxa"/>
          </w:tcPr>
          <w:p w:rsidR="00F202BD" w:rsidRPr="009E722E" w:rsidRDefault="00F202BD" w:rsidP="005F003E">
            <w:pPr>
              <w:jc w:val="center"/>
              <w:rPr>
                <w:rFonts w:ascii="Times New Roman" w:hAnsi="Times New Roman" w:cs="Times New Roman"/>
                <w:b/>
                <w:sz w:val="20"/>
                <w:szCs w:val="20"/>
              </w:rPr>
            </w:pPr>
            <w:r w:rsidRPr="009E722E">
              <w:rPr>
                <w:rFonts w:ascii="Times New Roman" w:hAnsi="Times New Roman" w:cs="Times New Roman"/>
                <w:b/>
                <w:sz w:val="20"/>
                <w:szCs w:val="20"/>
              </w:rPr>
              <w:t>S - Silné stránky</w:t>
            </w:r>
          </w:p>
        </w:tc>
        <w:tc>
          <w:tcPr>
            <w:tcW w:w="6997" w:type="dxa"/>
          </w:tcPr>
          <w:p w:rsidR="00F202BD" w:rsidRPr="009E722E" w:rsidRDefault="00F202BD" w:rsidP="005F003E">
            <w:pPr>
              <w:jc w:val="center"/>
              <w:rPr>
                <w:rFonts w:ascii="Times New Roman" w:hAnsi="Times New Roman" w:cs="Times New Roman"/>
                <w:b/>
                <w:sz w:val="20"/>
                <w:szCs w:val="20"/>
              </w:rPr>
            </w:pPr>
            <w:r w:rsidRPr="009E722E">
              <w:rPr>
                <w:rFonts w:ascii="Times New Roman" w:hAnsi="Times New Roman" w:cs="Times New Roman"/>
                <w:b/>
                <w:sz w:val="20"/>
                <w:szCs w:val="20"/>
              </w:rPr>
              <w:t>W - Slabé stránky</w:t>
            </w:r>
          </w:p>
        </w:tc>
      </w:tr>
      <w:tr w:rsidR="00F202BD" w:rsidRPr="00AD4FBE" w:rsidTr="005F003E">
        <w:trPr>
          <w:trHeight w:val="5649"/>
        </w:trPr>
        <w:tc>
          <w:tcPr>
            <w:tcW w:w="6997" w:type="dxa"/>
          </w:tcPr>
          <w:p w:rsidR="00F202BD" w:rsidRPr="009E722E" w:rsidRDefault="00F202BD" w:rsidP="005F003E">
            <w:pPr>
              <w:pStyle w:val="Standard"/>
              <w:jc w:val="both"/>
              <w:rPr>
                <w:rFonts w:cs="Times New Roman"/>
                <w:sz w:val="20"/>
                <w:szCs w:val="20"/>
              </w:rPr>
            </w:pPr>
            <w:r w:rsidRPr="009E722E">
              <w:rPr>
                <w:rFonts w:cs="Times New Roman"/>
                <w:sz w:val="20"/>
                <w:szCs w:val="20"/>
              </w:rPr>
              <w:t>1. v Jirkově na ZŠ Budovatelů je už 10 let zaběhlý projekt Fiktivní firma pro 2. stupeň</w:t>
            </w:r>
          </w:p>
          <w:p w:rsidR="00F202BD" w:rsidRPr="009E722E" w:rsidRDefault="00F202BD" w:rsidP="005F003E">
            <w:pPr>
              <w:pStyle w:val="Standard"/>
              <w:jc w:val="both"/>
              <w:rPr>
                <w:rFonts w:cs="Times New Roman"/>
                <w:b/>
                <w:sz w:val="20"/>
                <w:szCs w:val="20"/>
              </w:rPr>
            </w:pPr>
            <w:r w:rsidRPr="009E722E">
              <w:rPr>
                <w:rFonts w:cs="Times New Roman"/>
                <w:b/>
                <w:sz w:val="20"/>
                <w:szCs w:val="20"/>
              </w:rPr>
              <w:t>2. Tradice pravidelného setkávání výchovných poradců ze ZŠ s IPS ÚP, řediteli SŠ, svolávaného PPP</w:t>
            </w:r>
          </w:p>
          <w:p w:rsidR="00F202BD" w:rsidRPr="009E722E" w:rsidRDefault="00F202BD" w:rsidP="005F003E">
            <w:pPr>
              <w:pStyle w:val="Standard"/>
              <w:jc w:val="both"/>
              <w:rPr>
                <w:rFonts w:cs="Times New Roman"/>
                <w:b/>
                <w:sz w:val="20"/>
                <w:szCs w:val="20"/>
              </w:rPr>
            </w:pPr>
            <w:r w:rsidRPr="009E722E">
              <w:rPr>
                <w:rFonts w:cs="Times New Roman"/>
                <w:b/>
                <w:sz w:val="20"/>
                <w:szCs w:val="20"/>
              </w:rPr>
              <w:t>3. Tradiční akce OHK Výstava vzdělávání a Technodays pro děti i rodiče</w:t>
            </w:r>
          </w:p>
          <w:p w:rsidR="00F202BD" w:rsidRPr="009E722E" w:rsidRDefault="00F202BD" w:rsidP="005F003E">
            <w:pPr>
              <w:pStyle w:val="Standard"/>
              <w:jc w:val="both"/>
              <w:rPr>
                <w:rFonts w:cs="Times New Roman"/>
                <w:b/>
                <w:sz w:val="20"/>
                <w:szCs w:val="20"/>
              </w:rPr>
            </w:pPr>
            <w:r w:rsidRPr="009E722E">
              <w:rPr>
                <w:rFonts w:cs="Times New Roman"/>
                <w:b/>
                <w:sz w:val="20"/>
                <w:szCs w:val="20"/>
              </w:rPr>
              <w:t>4. velká nabídka kroužků SVČ Domeček zaměřená na technické obory, ale i kuchařský obor – vybavenost dílnami</w:t>
            </w:r>
          </w:p>
          <w:p w:rsidR="00F202BD" w:rsidRPr="009E722E" w:rsidRDefault="00F202BD" w:rsidP="005F003E">
            <w:pPr>
              <w:pStyle w:val="Standard"/>
              <w:jc w:val="both"/>
              <w:rPr>
                <w:rFonts w:cs="Times New Roman"/>
                <w:b/>
                <w:sz w:val="20"/>
                <w:szCs w:val="20"/>
              </w:rPr>
            </w:pPr>
            <w:r w:rsidRPr="009E722E">
              <w:rPr>
                <w:rFonts w:cs="Times New Roman"/>
                <w:b/>
                <w:sz w:val="20"/>
                <w:szCs w:val="20"/>
              </w:rPr>
              <w:t>5. fungující spolupráce mezi MŠ (Čím budu, až vyrostu), ZŠ, SŠ a zaměstnavateli (OHK)</w:t>
            </w:r>
          </w:p>
          <w:p w:rsidR="00F202BD" w:rsidRPr="009E722E" w:rsidRDefault="00F202BD" w:rsidP="005F003E">
            <w:pPr>
              <w:pStyle w:val="Standard"/>
              <w:jc w:val="both"/>
              <w:rPr>
                <w:rFonts w:cs="Times New Roman"/>
                <w:b/>
                <w:sz w:val="20"/>
                <w:szCs w:val="20"/>
              </w:rPr>
            </w:pPr>
          </w:p>
          <w:p w:rsidR="00F202BD" w:rsidRPr="009E722E" w:rsidRDefault="00F202BD" w:rsidP="005F003E">
            <w:pPr>
              <w:pStyle w:val="Standard"/>
              <w:jc w:val="both"/>
              <w:rPr>
                <w:rFonts w:cs="Times New Roman"/>
                <w:b/>
                <w:sz w:val="20"/>
                <w:szCs w:val="20"/>
              </w:rPr>
            </w:pPr>
          </w:p>
        </w:tc>
        <w:tc>
          <w:tcPr>
            <w:tcW w:w="6997" w:type="dxa"/>
          </w:tcPr>
          <w:p w:rsidR="00F202BD" w:rsidRPr="009E722E" w:rsidRDefault="00F202BD" w:rsidP="00F202BD">
            <w:pPr>
              <w:pStyle w:val="Odstavecseseznamem"/>
              <w:widowControl w:val="0"/>
              <w:numPr>
                <w:ilvl w:val="0"/>
                <w:numId w:val="8"/>
              </w:numPr>
              <w:suppressAutoHyphens/>
              <w:autoSpaceDN w:val="0"/>
              <w:contextualSpacing w:val="0"/>
              <w:jc w:val="both"/>
              <w:textAlignment w:val="baseline"/>
              <w:rPr>
                <w:rFonts w:ascii="Times New Roman" w:hAnsi="Times New Roman" w:cs="Times New Roman"/>
                <w:sz w:val="20"/>
                <w:szCs w:val="20"/>
              </w:rPr>
            </w:pPr>
            <w:r w:rsidRPr="009E722E">
              <w:rPr>
                <w:rFonts w:ascii="Times New Roman" w:hAnsi="Times New Roman" w:cs="Times New Roman"/>
                <w:sz w:val="20"/>
                <w:szCs w:val="20"/>
              </w:rPr>
              <w:t>Na většině ZŠ se žáci aktivně nepodílejí na činnostech fiktivních firem či akcích Junior achievement nebo v obdobných dalších (např. Podnikavá škola), a/nebo se aktivně nepodílejí na přípravě a realizaci projektů školy</w:t>
            </w:r>
          </w:p>
          <w:p w:rsidR="00F202BD" w:rsidRPr="009E722E" w:rsidRDefault="00F202BD" w:rsidP="00F202BD">
            <w:pPr>
              <w:pStyle w:val="Odstavecseseznamem"/>
              <w:widowControl w:val="0"/>
              <w:numPr>
                <w:ilvl w:val="0"/>
                <w:numId w:val="8"/>
              </w:numPr>
              <w:suppressAutoHyphens/>
              <w:autoSpaceDN w:val="0"/>
              <w:contextualSpacing w:val="0"/>
              <w:jc w:val="both"/>
              <w:textAlignment w:val="baseline"/>
              <w:rPr>
                <w:rFonts w:ascii="Times New Roman" w:hAnsi="Times New Roman" w:cs="Times New Roman"/>
                <w:sz w:val="20"/>
                <w:szCs w:val="20"/>
              </w:rPr>
            </w:pPr>
            <w:r w:rsidRPr="009E722E">
              <w:rPr>
                <w:rFonts w:ascii="Times New Roman" w:hAnsi="Times New Roman" w:cs="Times New Roman"/>
                <w:sz w:val="20"/>
                <w:szCs w:val="20"/>
              </w:rPr>
              <w:t>Na některých školách neexistuje prostor pro pravidelné sdílení zkušeností (dílny nápadů, apod.)</w:t>
            </w:r>
          </w:p>
          <w:p w:rsidR="00F202BD" w:rsidRPr="009E722E" w:rsidRDefault="00F202BD" w:rsidP="00F202BD">
            <w:pPr>
              <w:pStyle w:val="Odstavecseseznamem"/>
              <w:widowControl w:val="0"/>
              <w:numPr>
                <w:ilvl w:val="0"/>
                <w:numId w:val="8"/>
              </w:numPr>
              <w:suppressAutoHyphens/>
              <w:autoSpaceDN w:val="0"/>
              <w:contextualSpacing w:val="0"/>
              <w:jc w:val="both"/>
              <w:textAlignment w:val="baseline"/>
              <w:rPr>
                <w:rFonts w:ascii="Times New Roman" w:hAnsi="Times New Roman" w:cs="Times New Roman"/>
                <w:sz w:val="20"/>
                <w:szCs w:val="20"/>
              </w:rPr>
            </w:pPr>
            <w:r w:rsidRPr="009E722E">
              <w:rPr>
                <w:rFonts w:ascii="Times New Roman" w:hAnsi="Times New Roman" w:cs="Times New Roman"/>
                <w:sz w:val="20"/>
                <w:szCs w:val="20"/>
              </w:rPr>
              <w:t>Školy dostatečně neorganizují konzultace, debaty a exkurze na podporu podnikavosti, iniciativy pro žáky a učitele</w:t>
            </w:r>
          </w:p>
          <w:p w:rsidR="00F202BD" w:rsidRPr="009E722E" w:rsidRDefault="00F202BD" w:rsidP="00F202BD">
            <w:pPr>
              <w:pStyle w:val="Odstavecseseznamem"/>
              <w:widowControl w:val="0"/>
              <w:numPr>
                <w:ilvl w:val="0"/>
                <w:numId w:val="8"/>
              </w:numPr>
              <w:suppressAutoHyphens/>
              <w:autoSpaceDN w:val="0"/>
              <w:contextualSpacing w:val="0"/>
              <w:jc w:val="both"/>
              <w:textAlignment w:val="baseline"/>
              <w:rPr>
                <w:rFonts w:ascii="Times New Roman" w:hAnsi="Times New Roman" w:cs="Times New Roman"/>
                <w:b/>
                <w:sz w:val="20"/>
                <w:szCs w:val="20"/>
              </w:rPr>
            </w:pPr>
            <w:r w:rsidRPr="009E722E">
              <w:rPr>
                <w:rFonts w:ascii="Times New Roman" w:hAnsi="Times New Roman" w:cs="Times New Roman"/>
                <w:b/>
                <w:sz w:val="20"/>
                <w:szCs w:val="20"/>
              </w:rPr>
              <w:t>Učitelé nesdílejí dobrou praxi v oblasti rozvoje iniciativy a kreativity mezi sebou i s učiteli z jiných škol, výměna a spolupráce jen v průběhu projektů</w:t>
            </w:r>
          </w:p>
          <w:p w:rsidR="00F202BD" w:rsidRPr="009E722E" w:rsidRDefault="00F202BD" w:rsidP="00F202BD">
            <w:pPr>
              <w:pStyle w:val="Odstavecseseznamem"/>
              <w:widowControl w:val="0"/>
              <w:numPr>
                <w:ilvl w:val="0"/>
                <w:numId w:val="8"/>
              </w:numPr>
              <w:suppressAutoHyphens/>
              <w:autoSpaceDN w:val="0"/>
              <w:contextualSpacing w:val="0"/>
              <w:jc w:val="both"/>
              <w:textAlignment w:val="baseline"/>
              <w:rPr>
                <w:rFonts w:ascii="Times New Roman" w:hAnsi="Times New Roman" w:cs="Times New Roman"/>
                <w:b/>
                <w:sz w:val="20"/>
                <w:szCs w:val="20"/>
              </w:rPr>
            </w:pPr>
            <w:r w:rsidRPr="009E722E">
              <w:rPr>
                <w:rFonts w:ascii="Times New Roman" w:hAnsi="Times New Roman" w:cs="Times New Roman"/>
                <w:b/>
                <w:sz w:val="20"/>
                <w:szCs w:val="20"/>
              </w:rPr>
              <w:t>Málo technických dílen a kuchyněk na školách</w:t>
            </w:r>
          </w:p>
          <w:p w:rsidR="00F202BD" w:rsidRPr="009E722E" w:rsidRDefault="00F202BD" w:rsidP="00F202BD">
            <w:pPr>
              <w:pStyle w:val="Odstavecseseznamem"/>
              <w:widowControl w:val="0"/>
              <w:numPr>
                <w:ilvl w:val="0"/>
                <w:numId w:val="8"/>
              </w:numPr>
              <w:suppressAutoHyphens/>
              <w:autoSpaceDN w:val="0"/>
              <w:contextualSpacing w:val="0"/>
              <w:jc w:val="both"/>
              <w:textAlignment w:val="baseline"/>
              <w:rPr>
                <w:rFonts w:ascii="Times New Roman" w:hAnsi="Times New Roman" w:cs="Times New Roman"/>
                <w:b/>
                <w:sz w:val="20"/>
                <w:szCs w:val="20"/>
              </w:rPr>
            </w:pPr>
            <w:r w:rsidRPr="009E722E">
              <w:rPr>
                <w:rFonts w:ascii="Times New Roman" w:hAnsi="Times New Roman" w:cs="Times New Roman"/>
                <w:b/>
                <w:sz w:val="20"/>
                <w:szCs w:val="20"/>
              </w:rPr>
              <w:t>Mimo projekt nemají školy peníze na exkurze, dílny, na koordinaci aktivit kariérového poradenství a rozvoje podnikavosti, atd.</w:t>
            </w:r>
          </w:p>
          <w:p w:rsidR="00F202BD" w:rsidRPr="009E722E" w:rsidRDefault="00F202BD" w:rsidP="00F202BD">
            <w:pPr>
              <w:pStyle w:val="Odstavecseseznamem"/>
              <w:widowControl w:val="0"/>
              <w:numPr>
                <w:ilvl w:val="0"/>
                <w:numId w:val="8"/>
              </w:numPr>
              <w:suppressAutoHyphens/>
              <w:autoSpaceDN w:val="0"/>
              <w:contextualSpacing w:val="0"/>
              <w:jc w:val="both"/>
              <w:textAlignment w:val="baseline"/>
              <w:rPr>
                <w:rFonts w:ascii="Times New Roman" w:hAnsi="Times New Roman" w:cs="Times New Roman"/>
                <w:b/>
                <w:sz w:val="20"/>
                <w:szCs w:val="20"/>
              </w:rPr>
            </w:pPr>
            <w:r w:rsidRPr="009E722E">
              <w:rPr>
                <w:rFonts w:ascii="Times New Roman" w:hAnsi="Times New Roman" w:cs="Times New Roman"/>
                <w:b/>
                <w:sz w:val="20"/>
                <w:szCs w:val="20"/>
              </w:rPr>
              <w:t>Nedostatečné kompetence některých pedagogických pracovníků k rozvoji podnikavosti, inciativy a kreativity žáků, ale i v závislosti na zvládnutí kázně (nastavení mantinelů ze strany vedení)</w:t>
            </w:r>
          </w:p>
          <w:p w:rsidR="00F202BD" w:rsidRPr="009E722E" w:rsidRDefault="00F202BD" w:rsidP="00F202BD">
            <w:pPr>
              <w:pStyle w:val="Odstavecseseznamem"/>
              <w:widowControl w:val="0"/>
              <w:numPr>
                <w:ilvl w:val="0"/>
                <w:numId w:val="8"/>
              </w:numPr>
              <w:suppressAutoHyphens/>
              <w:autoSpaceDN w:val="0"/>
              <w:contextualSpacing w:val="0"/>
              <w:jc w:val="both"/>
              <w:textAlignment w:val="baseline"/>
              <w:rPr>
                <w:rFonts w:ascii="Times New Roman" w:hAnsi="Times New Roman" w:cs="Times New Roman"/>
                <w:b/>
                <w:sz w:val="20"/>
                <w:szCs w:val="20"/>
              </w:rPr>
            </w:pPr>
            <w:r w:rsidRPr="009E722E">
              <w:rPr>
                <w:rFonts w:ascii="Times New Roman" w:hAnsi="Times New Roman" w:cs="Times New Roman"/>
                <w:sz w:val="20"/>
                <w:szCs w:val="20"/>
              </w:rPr>
              <w:t>na některých školách jsou učitelé hodnoceni podle splnění administrativních povinností (formálně), nikoli podle vzdělávacích výsledků</w:t>
            </w:r>
          </w:p>
        </w:tc>
      </w:tr>
      <w:tr w:rsidR="00F202BD" w:rsidRPr="00AD4FBE" w:rsidTr="005F003E">
        <w:tc>
          <w:tcPr>
            <w:tcW w:w="6997" w:type="dxa"/>
          </w:tcPr>
          <w:p w:rsidR="00F202BD" w:rsidRPr="009E722E" w:rsidRDefault="00F202BD" w:rsidP="005F003E">
            <w:pPr>
              <w:jc w:val="center"/>
              <w:rPr>
                <w:rFonts w:ascii="Times New Roman" w:hAnsi="Times New Roman" w:cs="Times New Roman"/>
                <w:b/>
                <w:sz w:val="20"/>
                <w:szCs w:val="20"/>
              </w:rPr>
            </w:pPr>
            <w:r w:rsidRPr="009E722E">
              <w:rPr>
                <w:rFonts w:ascii="Times New Roman" w:hAnsi="Times New Roman" w:cs="Times New Roman"/>
                <w:b/>
                <w:sz w:val="20"/>
                <w:szCs w:val="20"/>
              </w:rPr>
              <w:t>O - příležitosti</w:t>
            </w:r>
          </w:p>
        </w:tc>
        <w:tc>
          <w:tcPr>
            <w:tcW w:w="6997" w:type="dxa"/>
          </w:tcPr>
          <w:p w:rsidR="00F202BD" w:rsidRPr="009E722E" w:rsidRDefault="00F202BD" w:rsidP="005F003E">
            <w:pPr>
              <w:jc w:val="center"/>
              <w:rPr>
                <w:rFonts w:ascii="Times New Roman" w:hAnsi="Times New Roman" w:cs="Times New Roman"/>
                <w:b/>
                <w:sz w:val="20"/>
                <w:szCs w:val="20"/>
              </w:rPr>
            </w:pPr>
            <w:r w:rsidRPr="009E722E">
              <w:rPr>
                <w:rFonts w:ascii="Times New Roman" w:hAnsi="Times New Roman" w:cs="Times New Roman"/>
                <w:b/>
                <w:sz w:val="20"/>
                <w:szCs w:val="20"/>
              </w:rPr>
              <w:t>T- Hrozby</w:t>
            </w:r>
          </w:p>
        </w:tc>
      </w:tr>
      <w:tr w:rsidR="00F202BD" w:rsidRPr="00AD4FBE" w:rsidTr="005F003E">
        <w:tc>
          <w:tcPr>
            <w:tcW w:w="6997" w:type="dxa"/>
          </w:tcPr>
          <w:p w:rsidR="00F202BD" w:rsidRPr="009E722E" w:rsidRDefault="00F202BD" w:rsidP="005F003E">
            <w:pPr>
              <w:pStyle w:val="Standard"/>
              <w:jc w:val="both"/>
              <w:rPr>
                <w:rFonts w:cs="Times New Roman"/>
                <w:sz w:val="20"/>
                <w:szCs w:val="20"/>
              </w:rPr>
            </w:pPr>
            <w:r w:rsidRPr="009E722E">
              <w:rPr>
                <w:rFonts w:cs="Times New Roman"/>
                <w:sz w:val="20"/>
                <w:szCs w:val="20"/>
              </w:rPr>
              <w:t xml:space="preserve">1. všem školám Ústeckého kraje je k dispozici </w:t>
            </w:r>
            <w:r w:rsidRPr="009E722E">
              <w:rPr>
                <w:rFonts w:cs="Times New Roman"/>
                <w:sz w:val="20"/>
                <w:szCs w:val="20"/>
              </w:rPr>
              <w:lastRenderedPageBreak/>
              <w:t>počítačový program Fiktivní firmy (moc zatím nevyužívaný)</w:t>
            </w:r>
          </w:p>
          <w:p w:rsidR="00F202BD" w:rsidRPr="009E722E" w:rsidRDefault="00F202BD" w:rsidP="005F003E">
            <w:pPr>
              <w:pStyle w:val="Standard"/>
              <w:jc w:val="both"/>
              <w:rPr>
                <w:rFonts w:cs="Times New Roman"/>
                <w:b/>
                <w:sz w:val="20"/>
                <w:szCs w:val="20"/>
              </w:rPr>
            </w:pPr>
            <w:r w:rsidRPr="009E722E">
              <w:rPr>
                <w:rFonts w:cs="Times New Roman"/>
                <w:b/>
                <w:sz w:val="20"/>
                <w:szCs w:val="20"/>
              </w:rPr>
              <w:t>2. školy volají po zefektivnění setkávání výchovných poradců ze ZŠ s IPS ÚP, řediteli SŠ, svolávaného PPP</w:t>
            </w:r>
          </w:p>
          <w:p w:rsidR="00F202BD" w:rsidRPr="009E722E" w:rsidRDefault="00F202BD" w:rsidP="005F003E">
            <w:pPr>
              <w:pStyle w:val="Standard"/>
              <w:jc w:val="both"/>
              <w:rPr>
                <w:rFonts w:cs="Times New Roman"/>
                <w:b/>
                <w:sz w:val="20"/>
                <w:szCs w:val="20"/>
              </w:rPr>
            </w:pPr>
            <w:r w:rsidRPr="009E722E">
              <w:rPr>
                <w:rFonts w:cs="Times New Roman"/>
                <w:b/>
                <w:sz w:val="20"/>
                <w:szCs w:val="20"/>
              </w:rPr>
              <w:t>3. zapojení OHK do platformy MAP jako vazby na zaměstnavatele - dokáže zařídit exkurze a stáže ve firmách jak v ČR, tak v Německu, propagovat firmy a pracovní příležitosti, připravit výukové materiály a distribuovat je školám, pořádat odborné semináře a další typy školení pro učitele</w:t>
            </w:r>
          </w:p>
          <w:p w:rsidR="00F202BD" w:rsidRPr="009E722E" w:rsidRDefault="00F202BD" w:rsidP="005F003E">
            <w:pPr>
              <w:pStyle w:val="Standard"/>
              <w:jc w:val="both"/>
              <w:rPr>
                <w:rFonts w:cs="Times New Roman"/>
                <w:b/>
                <w:sz w:val="20"/>
                <w:szCs w:val="20"/>
              </w:rPr>
            </w:pPr>
            <w:r w:rsidRPr="009E722E">
              <w:rPr>
                <w:rFonts w:cs="Times New Roman"/>
                <w:b/>
                <w:sz w:val="20"/>
                <w:szCs w:val="20"/>
              </w:rPr>
              <w:t>4. možnost využít vybavenost SVČ Domeček pro školy v dopoledních hodinách</w:t>
            </w:r>
          </w:p>
          <w:p w:rsidR="00F202BD" w:rsidRPr="009E722E" w:rsidRDefault="00F202BD" w:rsidP="005F003E">
            <w:pPr>
              <w:pStyle w:val="Standard"/>
              <w:jc w:val="both"/>
              <w:rPr>
                <w:rFonts w:cs="Times New Roman"/>
                <w:sz w:val="20"/>
                <w:szCs w:val="20"/>
              </w:rPr>
            </w:pPr>
            <w:r w:rsidRPr="009E722E">
              <w:rPr>
                <w:rFonts w:cs="Times New Roman"/>
                <w:sz w:val="20"/>
                <w:szCs w:val="20"/>
              </w:rPr>
              <w:t>5. nabídka vzdělávacích kurzů pro pedagogy ze strany SVČ Domeček</w:t>
            </w:r>
          </w:p>
          <w:p w:rsidR="00F202BD" w:rsidRPr="009E722E" w:rsidRDefault="00F202BD" w:rsidP="005F003E">
            <w:pPr>
              <w:pStyle w:val="Standard"/>
              <w:jc w:val="both"/>
              <w:rPr>
                <w:rFonts w:cs="Times New Roman"/>
                <w:sz w:val="20"/>
                <w:szCs w:val="20"/>
              </w:rPr>
            </w:pPr>
            <w:r w:rsidRPr="009E722E">
              <w:rPr>
                <w:rFonts w:cs="Times New Roman"/>
                <w:sz w:val="20"/>
                <w:szCs w:val="20"/>
              </w:rPr>
              <w:t xml:space="preserve">6. plánované rozšíření kapacit SVČ Domeček – detašované pracoviště v KASS – příležitost podchytit děti a mládež ze sídliště </w:t>
            </w:r>
          </w:p>
          <w:p w:rsidR="00F202BD" w:rsidRPr="009E722E" w:rsidRDefault="00F202BD" w:rsidP="005F003E">
            <w:pPr>
              <w:pStyle w:val="Standard"/>
              <w:jc w:val="both"/>
              <w:rPr>
                <w:rFonts w:cs="Times New Roman"/>
                <w:b/>
                <w:sz w:val="20"/>
                <w:szCs w:val="20"/>
              </w:rPr>
            </w:pPr>
            <w:r w:rsidRPr="009E722E">
              <w:rPr>
                <w:rFonts w:cs="Times New Roman"/>
                <w:b/>
                <w:sz w:val="20"/>
                <w:szCs w:val="20"/>
              </w:rPr>
              <w:t>7. existence NNO, poskytujících kariérové poradenství a sociální služby pro děti a mládež na Chomutovsku (Člověk v tísni, Světlo) – propojit na výchovné poradce a OHK</w:t>
            </w:r>
          </w:p>
          <w:p w:rsidR="00F202BD" w:rsidRPr="009E722E" w:rsidRDefault="00F202BD" w:rsidP="005F003E">
            <w:pPr>
              <w:pStyle w:val="Standard"/>
              <w:jc w:val="both"/>
              <w:rPr>
                <w:rFonts w:cs="Times New Roman"/>
                <w:sz w:val="20"/>
                <w:szCs w:val="20"/>
              </w:rPr>
            </w:pPr>
            <w:r w:rsidRPr="009E722E">
              <w:rPr>
                <w:rFonts w:cs="Times New Roman"/>
                <w:sz w:val="20"/>
                <w:szCs w:val="20"/>
              </w:rPr>
              <w:t>8. plánovaná změna školského zákona, týkající se změny financování škol, odfiltruje děti, které nemají schopnosti absolvovat střední školu (školy nebudou brát každého) a tím více jich půjde na řemesla</w:t>
            </w:r>
          </w:p>
          <w:p w:rsidR="00F202BD" w:rsidRPr="009E722E" w:rsidRDefault="00F202BD" w:rsidP="005F003E">
            <w:pPr>
              <w:pStyle w:val="Standard"/>
              <w:jc w:val="both"/>
              <w:rPr>
                <w:rFonts w:cs="Times New Roman"/>
                <w:b/>
                <w:sz w:val="20"/>
                <w:szCs w:val="20"/>
              </w:rPr>
            </w:pPr>
            <w:r w:rsidRPr="009E722E">
              <w:rPr>
                <w:rFonts w:cs="Times New Roman"/>
                <w:b/>
                <w:sz w:val="20"/>
                <w:szCs w:val="20"/>
              </w:rPr>
              <w:t>9. v zahraničí (vč. Slovenska) existují moderní aktuální výukové materiály, které lze jen přeložit a upravit pro podmínky ČR</w:t>
            </w:r>
          </w:p>
          <w:p w:rsidR="00F202BD" w:rsidRPr="009E722E" w:rsidRDefault="00F202BD" w:rsidP="005F003E">
            <w:pPr>
              <w:pStyle w:val="Standard"/>
              <w:jc w:val="both"/>
              <w:rPr>
                <w:rFonts w:cs="Times New Roman"/>
                <w:sz w:val="20"/>
                <w:szCs w:val="20"/>
              </w:rPr>
            </w:pPr>
            <w:r w:rsidRPr="009E722E">
              <w:rPr>
                <w:rFonts w:cs="Times New Roman"/>
                <w:sz w:val="20"/>
                <w:szCs w:val="20"/>
              </w:rPr>
              <w:t>10. Pilot předmětových komisí v Chomutově (fungují více méně jen M a F)</w:t>
            </w:r>
          </w:p>
          <w:p w:rsidR="00F202BD" w:rsidRPr="009E722E" w:rsidRDefault="00F202BD" w:rsidP="005F003E">
            <w:pPr>
              <w:pStyle w:val="Standard"/>
              <w:jc w:val="both"/>
              <w:rPr>
                <w:rFonts w:cs="Times New Roman"/>
                <w:sz w:val="20"/>
                <w:szCs w:val="20"/>
              </w:rPr>
            </w:pPr>
            <w:r w:rsidRPr="009E722E">
              <w:rPr>
                <w:rFonts w:cs="Times New Roman"/>
                <w:sz w:val="20"/>
                <w:szCs w:val="20"/>
              </w:rPr>
              <w:t xml:space="preserve">11. Předmětové olympiády, pořádané SVČ Domeček, lze využít pro setkávání učitelů </w:t>
            </w:r>
          </w:p>
          <w:p w:rsidR="00F202BD" w:rsidRPr="009E722E" w:rsidRDefault="00F202BD" w:rsidP="005F003E">
            <w:pPr>
              <w:pStyle w:val="Standard"/>
              <w:jc w:val="both"/>
              <w:rPr>
                <w:rFonts w:cs="Times New Roman"/>
                <w:b/>
                <w:sz w:val="20"/>
                <w:szCs w:val="20"/>
              </w:rPr>
            </w:pPr>
            <w:r w:rsidRPr="009E722E">
              <w:rPr>
                <w:rFonts w:cs="Times New Roman"/>
                <w:b/>
                <w:sz w:val="20"/>
                <w:szCs w:val="20"/>
              </w:rPr>
              <w:t>12. zájem větších zaměstnavatelů a podnikatelů o spolupráci se školami</w:t>
            </w:r>
          </w:p>
          <w:p w:rsidR="00F202BD" w:rsidRPr="009E722E" w:rsidRDefault="00F202BD" w:rsidP="005F003E">
            <w:pPr>
              <w:pStyle w:val="Standard"/>
              <w:jc w:val="both"/>
              <w:rPr>
                <w:rFonts w:cs="Times New Roman"/>
                <w:b/>
                <w:sz w:val="20"/>
                <w:szCs w:val="20"/>
              </w:rPr>
            </w:pPr>
            <w:r w:rsidRPr="009E722E">
              <w:rPr>
                <w:rFonts w:cs="Times New Roman"/>
                <w:b/>
                <w:sz w:val="20"/>
                <w:szCs w:val="20"/>
              </w:rPr>
              <w:t>13. diagnostika ÚP pro volbu dalšího povolání vycházejících žáků ZŠ</w:t>
            </w:r>
          </w:p>
        </w:tc>
        <w:tc>
          <w:tcPr>
            <w:tcW w:w="6997" w:type="dxa"/>
          </w:tcPr>
          <w:p w:rsidR="00F202BD" w:rsidRPr="009E722E" w:rsidRDefault="00F202BD" w:rsidP="005F003E">
            <w:pPr>
              <w:pStyle w:val="Standard"/>
              <w:ind w:left="360"/>
              <w:jc w:val="both"/>
              <w:rPr>
                <w:rFonts w:cs="Times New Roman"/>
                <w:b/>
                <w:sz w:val="20"/>
                <w:szCs w:val="20"/>
              </w:rPr>
            </w:pPr>
            <w:r w:rsidRPr="009E722E">
              <w:rPr>
                <w:rFonts w:cs="Times New Roman"/>
                <w:b/>
                <w:sz w:val="20"/>
                <w:szCs w:val="20"/>
              </w:rPr>
              <w:lastRenderedPageBreak/>
              <w:t xml:space="preserve">1. Nedostatek finančních prostředků pro </w:t>
            </w:r>
            <w:r w:rsidRPr="009E722E">
              <w:rPr>
                <w:rFonts w:cs="Times New Roman"/>
                <w:b/>
                <w:sz w:val="20"/>
                <w:szCs w:val="20"/>
              </w:rPr>
              <w:lastRenderedPageBreak/>
              <w:t>realizaci vzdělávání mimo vlastní výuku</w:t>
            </w:r>
          </w:p>
          <w:p w:rsidR="00F202BD" w:rsidRPr="009E722E" w:rsidRDefault="00F202BD" w:rsidP="005F003E">
            <w:pPr>
              <w:pStyle w:val="Standard"/>
              <w:ind w:left="360"/>
              <w:jc w:val="both"/>
              <w:rPr>
                <w:rFonts w:cs="Times New Roman"/>
                <w:sz w:val="20"/>
                <w:szCs w:val="20"/>
              </w:rPr>
            </w:pPr>
            <w:r w:rsidRPr="009E722E">
              <w:rPr>
                <w:rFonts w:cs="Times New Roman"/>
                <w:sz w:val="20"/>
                <w:szCs w:val="20"/>
              </w:rPr>
              <w:t>2. Nedostatek aktuálních výukových materiálů, pomůcek a metodik v oblasti podnikavosti, inciativy a kreativity</w:t>
            </w:r>
          </w:p>
          <w:p w:rsidR="00F202BD" w:rsidRPr="009E722E" w:rsidRDefault="00F202BD" w:rsidP="005F003E">
            <w:pPr>
              <w:pStyle w:val="Standard"/>
              <w:ind w:left="360"/>
              <w:jc w:val="both"/>
              <w:rPr>
                <w:rFonts w:cs="Times New Roman"/>
                <w:sz w:val="20"/>
                <w:szCs w:val="20"/>
              </w:rPr>
            </w:pPr>
            <w:r w:rsidRPr="009E722E">
              <w:rPr>
                <w:rFonts w:cs="Times New Roman"/>
                <w:sz w:val="20"/>
                <w:szCs w:val="20"/>
              </w:rPr>
              <w:t>3. Kontraproduktivní nastavení pravidel přijímacího řízení na SŠ (berou i s 4 kami)</w:t>
            </w:r>
          </w:p>
          <w:p w:rsidR="00F202BD" w:rsidRPr="009E722E" w:rsidRDefault="00F202BD" w:rsidP="005F003E">
            <w:pPr>
              <w:pStyle w:val="Standard"/>
              <w:ind w:left="360"/>
              <w:jc w:val="both"/>
              <w:rPr>
                <w:rFonts w:cs="Times New Roman"/>
                <w:b/>
                <w:sz w:val="20"/>
                <w:szCs w:val="20"/>
              </w:rPr>
            </w:pPr>
            <w:r w:rsidRPr="009E722E">
              <w:rPr>
                <w:rFonts w:cs="Times New Roman"/>
                <w:b/>
                <w:sz w:val="20"/>
                <w:szCs w:val="20"/>
              </w:rPr>
              <w:t>4. Zastaralé výukové programy</w:t>
            </w:r>
          </w:p>
          <w:p w:rsidR="00F202BD" w:rsidRPr="009E722E" w:rsidRDefault="00F202BD" w:rsidP="005F003E">
            <w:pPr>
              <w:pStyle w:val="Standard"/>
              <w:ind w:left="360"/>
              <w:jc w:val="both"/>
              <w:rPr>
                <w:rFonts w:cs="Times New Roman"/>
                <w:sz w:val="20"/>
                <w:szCs w:val="20"/>
              </w:rPr>
            </w:pPr>
            <w:r w:rsidRPr="009E722E">
              <w:rPr>
                <w:rFonts w:cs="Times New Roman"/>
                <w:sz w:val="20"/>
                <w:szCs w:val="20"/>
              </w:rPr>
              <w:t>5. podfinancování školství včetně mezd – důsledkem je úbytek kvalitních pedagogů</w:t>
            </w:r>
          </w:p>
          <w:p w:rsidR="00F202BD" w:rsidRPr="009E722E" w:rsidRDefault="00F202BD" w:rsidP="005F003E">
            <w:pPr>
              <w:pStyle w:val="Standard"/>
              <w:ind w:left="360"/>
              <w:jc w:val="both"/>
              <w:rPr>
                <w:rFonts w:cs="Times New Roman"/>
                <w:b/>
                <w:sz w:val="20"/>
                <w:szCs w:val="20"/>
              </w:rPr>
            </w:pPr>
            <w:r w:rsidRPr="009E722E">
              <w:rPr>
                <w:rFonts w:cs="Times New Roman"/>
                <w:b/>
                <w:sz w:val="20"/>
                <w:szCs w:val="20"/>
              </w:rPr>
              <w:t>6. přesun pozornosti PPP na společné vzdělávání, úbytek času pro testy pro volbu povolání a servis pro výchovné poradce</w:t>
            </w:r>
          </w:p>
          <w:p w:rsidR="00F202BD" w:rsidRPr="009E722E" w:rsidRDefault="00F202BD" w:rsidP="005F003E">
            <w:pPr>
              <w:pStyle w:val="Standard"/>
              <w:ind w:left="360"/>
              <w:jc w:val="both"/>
              <w:rPr>
                <w:rFonts w:cs="Times New Roman"/>
                <w:sz w:val="20"/>
                <w:szCs w:val="20"/>
              </w:rPr>
            </w:pPr>
          </w:p>
        </w:tc>
      </w:tr>
    </w:tbl>
    <w:p w:rsidR="00F202BD" w:rsidRPr="00AD4FBE" w:rsidRDefault="00F202BD" w:rsidP="00DA01F6">
      <w:pPr>
        <w:pStyle w:val="Standard"/>
        <w:jc w:val="both"/>
        <w:rPr>
          <w:rFonts w:cs="Times New Roman"/>
          <w:b/>
        </w:rPr>
      </w:pPr>
    </w:p>
    <w:p w:rsidR="00F202BD" w:rsidRPr="00AD4FBE" w:rsidRDefault="00F202BD" w:rsidP="00F202BD">
      <w:pPr>
        <w:jc w:val="both"/>
        <w:rPr>
          <w:rFonts w:ascii="Times New Roman" w:hAnsi="Times New Roman" w:cs="Times New Roman"/>
          <w:b/>
          <w:sz w:val="24"/>
          <w:szCs w:val="24"/>
        </w:rPr>
      </w:pPr>
      <w:r w:rsidRPr="00AD4FBE">
        <w:rPr>
          <w:rFonts w:ascii="Times New Roman" w:hAnsi="Times New Roman" w:cs="Times New Roman"/>
          <w:b/>
          <w:sz w:val="24"/>
          <w:szCs w:val="24"/>
        </w:rPr>
        <w:t>Priority, zamýšlená strategie, cíle, indikátory</w:t>
      </w:r>
    </w:p>
    <w:p w:rsidR="00DA01F6" w:rsidRPr="00AD4FBE" w:rsidRDefault="00F202BD" w:rsidP="00DA01F6">
      <w:pPr>
        <w:pStyle w:val="Standard"/>
        <w:jc w:val="both"/>
        <w:rPr>
          <w:rFonts w:cs="Times New Roman"/>
        </w:rPr>
      </w:pPr>
      <w:r w:rsidRPr="00AD4FBE">
        <w:rPr>
          <w:rFonts w:cs="Times New Roman"/>
          <w:b/>
        </w:rPr>
        <w:t>Priorita 6.1</w:t>
      </w:r>
      <w:r w:rsidR="003E2020" w:rsidRPr="00AD4FBE">
        <w:rPr>
          <w:rFonts w:cs="Times New Roman"/>
        </w:rPr>
        <w:t xml:space="preserve"> U</w:t>
      </w:r>
      <w:r w:rsidR="00DA01F6" w:rsidRPr="00AD4FBE">
        <w:rPr>
          <w:rFonts w:cs="Times New Roman"/>
        </w:rPr>
        <w:t>čitelé mají k dispozici dostatečné technické a materiální vybavení: dílny, kuchyňky, učebny polytechnické výuky (přírodovědné, fyzikální, chemické třídy/laboratoře s vybavením</w:t>
      </w:r>
    </w:p>
    <w:p w:rsidR="00DA01F6" w:rsidRPr="00AD4FBE" w:rsidRDefault="00DA01F6" w:rsidP="00DA01F6">
      <w:pPr>
        <w:pStyle w:val="Standard"/>
        <w:jc w:val="both"/>
        <w:rPr>
          <w:rFonts w:cs="Times New Roman"/>
        </w:rPr>
      </w:pPr>
    </w:p>
    <w:tbl>
      <w:tblPr>
        <w:tblStyle w:val="Mkatabulky"/>
        <w:tblW w:w="0" w:type="auto"/>
        <w:tblLook w:val="04A0" w:firstRow="1" w:lastRow="0" w:firstColumn="1" w:lastColumn="0" w:noHBand="0" w:noVBand="1"/>
      </w:tblPr>
      <w:tblGrid>
        <w:gridCol w:w="9062"/>
      </w:tblGrid>
      <w:tr w:rsidR="00DA01F6" w:rsidRPr="00AD4FBE" w:rsidTr="005F003E">
        <w:tc>
          <w:tcPr>
            <w:tcW w:w="9062" w:type="dxa"/>
          </w:tcPr>
          <w:p w:rsidR="00DA01F6" w:rsidRPr="00AD4FBE" w:rsidRDefault="00DA01F6" w:rsidP="00DA01F6">
            <w:pPr>
              <w:pStyle w:val="Standard"/>
              <w:jc w:val="both"/>
              <w:rPr>
                <w:rFonts w:cs="Times New Roman"/>
                <w:b/>
                <w:sz w:val="20"/>
                <w:szCs w:val="20"/>
              </w:rPr>
            </w:pPr>
            <w:r w:rsidRPr="00AD4FBE">
              <w:rPr>
                <w:rFonts w:cs="Times New Roman"/>
                <w:b/>
                <w:sz w:val="20"/>
                <w:szCs w:val="20"/>
              </w:rPr>
              <w:t xml:space="preserve">Strategie: </w:t>
            </w:r>
            <w:r w:rsidRPr="00AD4FBE">
              <w:rPr>
                <w:rFonts w:cs="Times New Roman"/>
                <w:sz w:val="20"/>
                <w:szCs w:val="20"/>
              </w:rPr>
              <w:t>preferovanou strategií je vybudovat zázemí přímo na základních školách; v záložní variantě pak využívat v dopoledních hodinách výuky zázemí v středisku volného času Domeček, rozšířit jeho kapacitu a zvýšit vybavenost; prostředky získáme z IROP a OPVVV, do jejichž výzev podají projekty buď školy samotné, nebo zřizovatel nebo SVČ Domeček</w:t>
            </w:r>
          </w:p>
        </w:tc>
      </w:tr>
      <w:tr w:rsidR="005A249D" w:rsidRPr="00AD4FBE" w:rsidTr="005F003E">
        <w:tc>
          <w:tcPr>
            <w:tcW w:w="9062" w:type="dxa"/>
          </w:tcPr>
          <w:p w:rsidR="005A249D" w:rsidRDefault="005A249D" w:rsidP="00DA01F6">
            <w:pPr>
              <w:pStyle w:val="Standard"/>
              <w:jc w:val="both"/>
              <w:rPr>
                <w:rFonts w:cs="Times New Roman"/>
                <w:b/>
                <w:sz w:val="20"/>
                <w:szCs w:val="20"/>
              </w:rPr>
            </w:pPr>
            <w:r>
              <w:rPr>
                <w:rFonts w:cs="Times New Roman"/>
                <w:b/>
                <w:sz w:val="20"/>
                <w:szCs w:val="20"/>
              </w:rPr>
              <w:t>Cíle:</w:t>
            </w:r>
          </w:p>
          <w:p w:rsidR="005A249D" w:rsidRDefault="00223D9E" w:rsidP="00DA01F6">
            <w:pPr>
              <w:pStyle w:val="Standard"/>
              <w:jc w:val="both"/>
              <w:rPr>
                <w:rFonts w:cs="Times New Roman"/>
                <w:sz w:val="20"/>
                <w:szCs w:val="20"/>
              </w:rPr>
            </w:pPr>
            <w:r>
              <w:rPr>
                <w:rFonts w:cs="Times New Roman"/>
                <w:sz w:val="20"/>
                <w:szCs w:val="20"/>
              </w:rPr>
              <w:t>6.1.1 Nejpozději od školního roku 2017/18 bude N škol vybaveno moderními dílnami k využití N žáky ročně</w:t>
            </w:r>
          </w:p>
          <w:p w:rsidR="00223D9E" w:rsidRDefault="00223D9E" w:rsidP="00DA01F6">
            <w:pPr>
              <w:pStyle w:val="Standard"/>
              <w:jc w:val="both"/>
              <w:rPr>
                <w:rFonts w:cs="Times New Roman"/>
                <w:sz w:val="20"/>
                <w:szCs w:val="20"/>
              </w:rPr>
            </w:pPr>
            <w:r>
              <w:rPr>
                <w:rFonts w:cs="Times New Roman"/>
                <w:sz w:val="20"/>
                <w:szCs w:val="20"/>
              </w:rPr>
              <w:t>6.1.2 Nejpozději od školního roku 2017/18 bude N škol vybaveno moderními kuchyňkami k využití N žáky ročně</w:t>
            </w:r>
          </w:p>
          <w:p w:rsidR="00223D9E" w:rsidRDefault="00223D9E" w:rsidP="00DA01F6">
            <w:pPr>
              <w:pStyle w:val="Standard"/>
              <w:jc w:val="both"/>
              <w:rPr>
                <w:rFonts w:cs="Times New Roman"/>
                <w:sz w:val="20"/>
                <w:szCs w:val="20"/>
              </w:rPr>
            </w:pPr>
            <w:r>
              <w:rPr>
                <w:rFonts w:cs="Times New Roman"/>
                <w:sz w:val="20"/>
                <w:szCs w:val="20"/>
              </w:rPr>
              <w:t>6.1.3 Nejpozději od školního roku 2017/18 bude N škol vybaveno moderními učebnami polytechnických oborů k využití N žáky ročně</w:t>
            </w:r>
          </w:p>
          <w:p w:rsidR="00223D9E" w:rsidRPr="00223D9E" w:rsidRDefault="00223D9E" w:rsidP="00DA01F6">
            <w:pPr>
              <w:pStyle w:val="Standard"/>
              <w:jc w:val="both"/>
              <w:rPr>
                <w:rFonts w:cs="Times New Roman"/>
                <w:sz w:val="20"/>
                <w:szCs w:val="20"/>
              </w:rPr>
            </w:pPr>
            <w:r>
              <w:rPr>
                <w:rFonts w:cs="Times New Roman"/>
                <w:sz w:val="20"/>
                <w:szCs w:val="20"/>
              </w:rPr>
              <w:t>6.1.4 Nejpozději od školního roku 2017/18 bude disponovat potřebným vybavením pro polytechniku SVČ Domeček k dopolednímu využití N žáky základních škol ročně</w:t>
            </w:r>
          </w:p>
        </w:tc>
      </w:tr>
      <w:tr w:rsidR="00DA01F6" w:rsidRPr="00AD4FBE" w:rsidTr="005F003E">
        <w:tc>
          <w:tcPr>
            <w:tcW w:w="9062" w:type="dxa"/>
          </w:tcPr>
          <w:p w:rsidR="00DA01F6" w:rsidRPr="00AD4FBE" w:rsidRDefault="00DA01F6" w:rsidP="005F003E">
            <w:pPr>
              <w:jc w:val="both"/>
              <w:rPr>
                <w:rFonts w:ascii="Times New Roman" w:hAnsi="Times New Roman" w:cs="Times New Roman"/>
                <w:b/>
                <w:sz w:val="20"/>
                <w:szCs w:val="20"/>
              </w:rPr>
            </w:pPr>
            <w:r w:rsidRPr="00AD4FBE">
              <w:rPr>
                <w:rFonts w:ascii="Times New Roman" w:hAnsi="Times New Roman" w:cs="Times New Roman"/>
                <w:b/>
                <w:sz w:val="20"/>
                <w:szCs w:val="20"/>
              </w:rPr>
              <w:t xml:space="preserve">Indikátory: </w:t>
            </w:r>
          </w:p>
          <w:p w:rsidR="00DA01F6" w:rsidRPr="00AD4FBE" w:rsidRDefault="00DA01F6" w:rsidP="00DA01F6">
            <w:pPr>
              <w:pStyle w:val="Standard"/>
              <w:jc w:val="both"/>
              <w:rPr>
                <w:rFonts w:cs="Times New Roman"/>
                <w:sz w:val="20"/>
                <w:szCs w:val="20"/>
              </w:rPr>
            </w:pPr>
            <w:r w:rsidRPr="00AD4FBE">
              <w:rPr>
                <w:rFonts w:cs="Times New Roman"/>
                <w:sz w:val="20"/>
                <w:szCs w:val="20"/>
              </w:rPr>
              <w:lastRenderedPageBreak/>
              <w:t>-počet nových dílen na školách</w:t>
            </w:r>
          </w:p>
          <w:p w:rsidR="00DA01F6" w:rsidRPr="00AD4FBE" w:rsidRDefault="00DA01F6" w:rsidP="00DA01F6">
            <w:pPr>
              <w:pStyle w:val="Standard"/>
              <w:jc w:val="both"/>
              <w:rPr>
                <w:rFonts w:cs="Times New Roman"/>
                <w:sz w:val="20"/>
                <w:szCs w:val="20"/>
              </w:rPr>
            </w:pPr>
            <w:r w:rsidRPr="00AD4FBE">
              <w:rPr>
                <w:rFonts w:cs="Times New Roman"/>
                <w:sz w:val="20"/>
                <w:szCs w:val="20"/>
              </w:rPr>
              <w:t>-počet nových kuchyněk na školách</w:t>
            </w:r>
          </w:p>
          <w:p w:rsidR="00DA01F6" w:rsidRPr="00AD4FBE" w:rsidRDefault="00DA01F6" w:rsidP="00DA01F6">
            <w:pPr>
              <w:pStyle w:val="Standard"/>
              <w:jc w:val="both"/>
              <w:rPr>
                <w:rFonts w:cs="Times New Roman"/>
                <w:sz w:val="20"/>
                <w:szCs w:val="20"/>
              </w:rPr>
            </w:pPr>
            <w:r w:rsidRPr="00AD4FBE">
              <w:rPr>
                <w:rFonts w:cs="Times New Roman"/>
                <w:sz w:val="20"/>
                <w:szCs w:val="20"/>
              </w:rPr>
              <w:t>-počet nových učeben polytechnické výuky na školách</w:t>
            </w:r>
          </w:p>
          <w:p w:rsidR="00DA01F6" w:rsidRPr="00AD4FBE" w:rsidRDefault="00DA01F6" w:rsidP="00DA01F6">
            <w:pPr>
              <w:pStyle w:val="Standard"/>
              <w:jc w:val="both"/>
              <w:rPr>
                <w:rFonts w:cs="Times New Roman"/>
                <w:sz w:val="20"/>
                <w:szCs w:val="20"/>
              </w:rPr>
            </w:pPr>
            <w:r w:rsidRPr="00AD4FBE">
              <w:rPr>
                <w:rFonts w:cs="Times New Roman"/>
                <w:sz w:val="20"/>
                <w:szCs w:val="20"/>
              </w:rPr>
              <w:t>-počet nově vybavených základních škol</w:t>
            </w:r>
          </w:p>
          <w:p w:rsidR="00DA01F6" w:rsidRPr="00AD4FBE" w:rsidRDefault="00DA01F6" w:rsidP="00DA01F6">
            <w:pPr>
              <w:pStyle w:val="Standard"/>
              <w:jc w:val="both"/>
              <w:rPr>
                <w:rFonts w:cs="Times New Roman"/>
                <w:sz w:val="20"/>
                <w:szCs w:val="20"/>
              </w:rPr>
            </w:pPr>
            <w:r w:rsidRPr="00AD4FBE">
              <w:rPr>
                <w:rFonts w:cs="Times New Roman"/>
                <w:sz w:val="20"/>
                <w:szCs w:val="20"/>
              </w:rPr>
              <w:t>-počet nových učeben/dílen v SVČ Domeček</w:t>
            </w:r>
          </w:p>
          <w:p w:rsidR="00DA01F6" w:rsidRPr="00AD4FBE" w:rsidRDefault="00DA01F6" w:rsidP="00DA01F6">
            <w:pPr>
              <w:pStyle w:val="Standard"/>
              <w:jc w:val="both"/>
              <w:rPr>
                <w:rFonts w:cs="Times New Roman"/>
                <w:sz w:val="20"/>
                <w:szCs w:val="20"/>
              </w:rPr>
            </w:pPr>
            <w:r w:rsidRPr="00AD4FBE">
              <w:rPr>
                <w:rFonts w:cs="Times New Roman"/>
                <w:sz w:val="20"/>
                <w:szCs w:val="20"/>
              </w:rPr>
              <w:t>-počet škol, využívajících zázemí v SVČ Domeček / rok</w:t>
            </w:r>
          </w:p>
          <w:p w:rsidR="00DA01F6" w:rsidRPr="00AD4FBE" w:rsidRDefault="00DA01F6" w:rsidP="00DA01F6">
            <w:pPr>
              <w:pStyle w:val="Standard"/>
              <w:jc w:val="both"/>
              <w:rPr>
                <w:rFonts w:cs="Times New Roman"/>
                <w:sz w:val="20"/>
                <w:szCs w:val="20"/>
              </w:rPr>
            </w:pPr>
            <w:r w:rsidRPr="00AD4FBE">
              <w:rPr>
                <w:rFonts w:cs="Times New Roman"/>
                <w:sz w:val="20"/>
                <w:szCs w:val="20"/>
              </w:rPr>
              <w:t>-počet hodin SVČ Domeček, poskytnutých školám pro polytechnickou výuku / rok</w:t>
            </w:r>
          </w:p>
          <w:p w:rsidR="00DA01F6" w:rsidRPr="00AD4FBE" w:rsidRDefault="00DA01F6" w:rsidP="00DA01F6">
            <w:pPr>
              <w:pStyle w:val="Standard"/>
              <w:jc w:val="both"/>
              <w:rPr>
                <w:rFonts w:cs="Times New Roman"/>
                <w:sz w:val="20"/>
                <w:szCs w:val="20"/>
              </w:rPr>
            </w:pPr>
            <w:r w:rsidRPr="00AD4FBE">
              <w:rPr>
                <w:rFonts w:cs="Times New Roman"/>
                <w:sz w:val="20"/>
                <w:szCs w:val="20"/>
              </w:rPr>
              <w:t>-počet žáků, účastných vzdělávání v nových učebnách/dílnách/kuchyňkách ve školách / rok</w:t>
            </w:r>
          </w:p>
          <w:p w:rsidR="00DA01F6" w:rsidRPr="00AD4FBE" w:rsidRDefault="00DA01F6" w:rsidP="00DA01F6">
            <w:pPr>
              <w:pStyle w:val="Standard"/>
              <w:jc w:val="both"/>
              <w:rPr>
                <w:rFonts w:cs="Times New Roman"/>
                <w:sz w:val="20"/>
                <w:szCs w:val="20"/>
              </w:rPr>
            </w:pPr>
            <w:r w:rsidRPr="00AD4FBE">
              <w:rPr>
                <w:rFonts w:cs="Times New Roman"/>
                <w:sz w:val="20"/>
                <w:szCs w:val="20"/>
              </w:rPr>
              <w:t>-počet žáků, účastných polytechnického vzdělávání v SVČ Domeček / rok</w:t>
            </w:r>
          </w:p>
        </w:tc>
      </w:tr>
    </w:tbl>
    <w:p w:rsidR="00AA756E" w:rsidRPr="00AD4FBE" w:rsidRDefault="00AA756E" w:rsidP="001A11D1">
      <w:pPr>
        <w:jc w:val="both"/>
        <w:rPr>
          <w:rFonts w:ascii="Times New Roman" w:hAnsi="Times New Roman" w:cs="Times New Roman"/>
          <w:b/>
          <w:sz w:val="24"/>
          <w:szCs w:val="24"/>
          <w:highlight w:val="yellow"/>
        </w:rPr>
      </w:pPr>
    </w:p>
    <w:p w:rsidR="003E2020" w:rsidRPr="00AD4FBE" w:rsidRDefault="00F202BD" w:rsidP="001A11D1">
      <w:pPr>
        <w:jc w:val="both"/>
        <w:rPr>
          <w:rFonts w:ascii="Times New Roman" w:hAnsi="Times New Roman" w:cs="Times New Roman"/>
          <w:b/>
          <w:sz w:val="24"/>
          <w:szCs w:val="24"/>
          <w:highlight w:val="yellow"/>
        </w:rPr>
      </w:pPr>
      <w:r w:rsidRPr="00AD4FBE">
        <w:rPr>
          <w:rFonts w:ascii="Times New Roman" w:hAnsi="Times New Roman" w:cs="Times New Roman"/>
          <w:b/>
          <w:sz w:val="24"/>
          <w:szCs w:val="24"/>
        </w:rPr>
        <w:t>Priorita 6.</w:t>
      </w:r>
      <w:r w:rsidR="003E2020" w:rsidRPr="00AD4FBE">
        <w:rPr>
          <w:rFonts w:ascii="Times New Roman" w:hAnsi="Times New Roman" w:cs="Times New Roman"/>
          <w:b/>
          <w:sz w:val="24"/>
          <w:szCs w:val="24"/>
        </w:rPr>
        <w:t>2</w:t>
      </w:r>
      <w:r w:rsidR="003E2020" w:rsidRPr="00AD4FBE">
        <w:rPr>
          <w:rFonts w:ascii="Times New Roman" w:hAnsi="Times New Roman" w:cs="Times New Roman"/>
          <w:sz w:val="24"/>
          <w:szCs w:val="24"/>
        </w:rPr>
        <w:t xml:space="preserve"> Na základních školách bude posíleno kariérové poradenství, polytechnická výuka a zvyšování finanční gramotnosti prostřednictvím pravidelných stáží do firem, exkurzí a ochutnávek oborů na středních školách pro žáky posledních ročníků, pro výchovné poradce a učitele polytechnických předmětů, otevřením polytechnických kroužků na středních školách pro žáky základních škol (v odpoledních hodinách), a zapojením programů kariérového poradenství neziskových organizací a úřadu práce do výukových hodin</w:t>
      </w:r>
    </w:p>
    <w:tbl>
      <w:tblPr>
        <w:tblStyle w:val="Mkatabulky"/>
        <w:tblW w:w="0" w:type="auto"/>
        <w:tblLook w:val="04A0" w:firstRow="1" w:lastRow="0" w:firstColumn="1" w:lastColumn="0" w:noHBand="0" w:noVBand="1"/>
      </w:tblPr>
      <w:tblGrid>
        <w:gridCol w:w="9062"/>
      </w:tblGrid>
      <w:tr w:rsidR="00DA01F6" w:rsidRPr="00AD4FBE" w:rsidTr="005F003E">
        <w:tc>
          <w:tcPr>
            <w:tcW w:w="9062" w:type="dxa"/>
          </w:tcPr>
          <w:p w:rsidR="00DA01F6" w:rsidRPr="00AD4FBE" w:rsidRDefault="00DA01F6" w:rsidP="005F003E">
            <w:pPr>
              <w:pStyle w:val="Standard"/>
              <w:jc w:val="both"/>
              <w:rPr>
                <w:rFonts w:cs="Times New Roman"/>
                <w:b/>
                <w:sz w:val="20"/>
                <w:szCs w:val="20"/>
              </w:rPr>
            </w:pPr>
            <w:r w:rsidRPr="00AD4FBE">
              <w:rPr>
                <w:rFonts w:cs="Times New Roman"/>
                <w:b/>
                <w:sz w:val="20"/>
                <w:szCs w:val="20"/>
              </w:rPr>
              <w:t xml:space="preserve">Strategie: </w:t>
            </w:r>
          </w:p>
          <w:p w:rsidR="00DA01F6" w:rsidRPr="00AD4FBE" w:rsidRDefault="003E2020" w:rsidP="005F003E">
            <w:pPr>
              <w:pStyle w:val="Standard"/>
              <w:jc w:val="both"/>
              <w:rPr>
                <w:rFonts w:cs="Times New Roman"/>
                <w:b/>
                <w:sz w:val="20"/>
                <w:szCs w:val="20"/>
              </w:rPr>
            </w:pPr>
            <w:r w:rsidRPr="00AD4FBE">
              <w:rPr>
                <w:rFonts w:cs="Times New Roman"/>
                <w:sz w:val="20"/>
                <w:szCs w:val="20"/>
              </w:rPr>
              <w:t>Okresní hospodářská komora podá po domluvě se školami, zaměstnavateli, úřadem práce a NNO projekt do OPVVV, jehož bude nositelem, a školy, ÚP a NNO partnery; součástí projektu budou interaktivní workshopy NNO a ÚP v hodinách na téma dospělosti, kariéry a finanční gramotnosti, exkurze a stáže ve firmách, ochutnávky oborů na středních školách, diagnostika žáků ve vztahu k volbě povolání, a polytechnické kroužky středních škol pro žáky škol základních</w:t>
            </w:r>
          </w:p>
        </w:tc>
      </w:tr>
      <w:tr w:rsidR="00173014" w:rsidRPr="00AD4FBE" w:rsidTr="005F003E">
        <w:tc>
          <w:tcPr>
            <w:tcW w:w="9062" w:type="dxa"/>
          </w:tcPr>
          <w:p w:rsidR="00173014" w:rsidRDefault="00173014" w:rsidP="005F003E">
            <w:pPr>
              <w:pStyle w:val="Standard"/>
              <w:jc w:val="both"/>
              <w:rPr>
                <w:rFonts w:cs="Times New Roman"/>
                <w:b/>
                <w:sz w:val="20"/>
                <w:szCs w:val="20"/>
              </w:rPr>
            </w:pPr>
            <w:r>
              <w:rPr>
                <w:rFonts w:cs="Times New Roman"/>
                <w:b/>
                <w:sz w:val="20"/>
                <w:szCs w:val="20"/>
              </w:rPr>
              <w:t>Cíle:</w:t>
            </w:r>
          </w:p>
          <w:p w:rsidR="00173014" w:rsidRDefault="00AF19C8" w:rsidP="005F003E">
            <w:pPr>
              <w:pStyle w:val="Standard"/>
              <w:jc w:val="both"/>
              <w:rPr>
                <w:rFonts w:cs="Times New Roman"/>
                <w:sz w:val="20"/>
                <w:szCs w:val="20"/>
              </w:rPr>
            </w:pPr>
            <w:r>
              <w:rPr>
                <w:rFonts w:cs="Times New Roman"/>
                <w:sz w:val="20"/>
                <w:szCs w:val="20"/>
              </w:rPr>
              <w:t>6.2.1 Nejpozději od školního roku 2017/18 absolvuje N žáků z posledních dvou ročníků N základních škol alespoň Nx ročně ochutnávku oborů na střední škole</w:t>
            </w:r>
          </w:p>
          <w:p w:rsidR="00AF19C8" w:rsidRDefault="00AF19C8" w:rsidP="005F003E">
            <w:pPr>
              <w:pStyle w:val="Standard"/>
              <w:jc w:val="both"/>
              <w:rPr>
                <w:rFonts w:cs="Times New Roman"/>
                <w:sz w:val="20"/>
                <w:szCs w:val="20"/>
              </w:rPr>
            </w:pPr>
            <w:r>
              <w:rPr>
                <w:rFonts w:cs="Times New Roman"/>
                <w:sz w:val="20"/>
                <w:szCs w:val="20"/>
              </w:rPr>
              <w:t>6.2.2 Nejpozději od školního roku 2017/18 absolvuje N žáků z posledních dvou ročníků N základních škol alespoň Nx ročně exkurzi k zaměstnavatelům</w:t>
            </w:r>
          </w:p>
          <w:p w:rsidR="00AF19C8" w:rsidRDefault="00AF19C8" w:rsidP="005F003E">
            <w:pPr>
              <w:pStyle w:val="Standard"/>
              <w:jc w:val="both"/>
              <w:rPr>
                <w:rFonts w:cs="Times New Roman"/>
                <w:sz w:val="20"/>
                <w:szCs w:val="20"/>
              </w:rPr>
            </w:pPr>
            <w:r>
              <w:rPr>
                <w:rFonts w:cs="Times New Roman"/>
                <w:sz w:val="20"/>
                <w:szCs w:val="20"/>
              </w:rPr>
              <w:t>6.2.3 Nejpozději od školního roku 2017/18 absolvuje N žáků z posledních dvou ročníků N základních škol alespoň 1 stáž u zaměstnavatele</w:t>
            </w:r>
          </w:p>
          <w:p w:rsidR="00AF19C8" w:rsidRDefault="00AF19C8" w:rsidP="005F003E">
            <w:pPr>
              <w:pStyle w:val="Standard"/>
              <w:jc w:val="both"/>
              <w:rPr>
                <w:rFonts w:cs="Times New Roman"/>
                <w:sz w:val="20"/>
                <w:szCs w:val="20"/>
              </w:rPr>
            </w:pPr>
            <w:r>
              <w:rPr>
                <w:rFonts w:cs="Times New Roman"/>
                <w:sz w:val="20"/>
                <w:szCs w:val="20"/>
              </w:rPr>
              <w:t>6.2.4 Nejpozději od školního roku 2017/18 absolvuje N žáků z posledních dvou ročníků N základních škol alespoň N hodin ročně workshop na téma volba povolání, svět dospělosti a finanční gramotnost</w:t>
            </w:r>
          </w:p>
          <w:p w:rsidR="00AF19C8" w:rsidRDefault="00AF19C8" w:rsidP="005F003E">
            <w:pPr>
              <w:pStyle w:val="Standard"/>
              <w:jc w:val="both"/>
              <w:rPr>
                <w:rFonts w:cs="Times New Roman"/>
                <w:sz w:val="20"/>
                <w:szCs w:val="20"/>
              </w:rPr>
            </w:pPr>
            <w:r>
              <w:rPr>
                <w:rFonts w:cs="Times New Roman"/>
                <w:sz w:val="20"/>
                <w:szCs w:val="20"/>
              </w:rPr>
              <w:t>6.2.5 Nejpozději od školního roku 2017/18 bude N žáků z posledních dvou ročníků N základních škol pravidelně navštěvovat kroužek na střední škole</w:t>
            </w:r>
          </w:p>
          <w:p w:rsidR="00AF19C8" w:rsidRPr="005F003E" w:rsidRDefault="00AF19C8" w:rsidP="005F003E">
            <w:pPr>
              <w:pStyle w:val="Standard"/>
              <w:jc w:val="both"/>
              <w:rPr>
                <w:rFonts w:cs="Times New Roman"/>
                <w:sz w:val="20"/>
                <w:szCs w:val="20"/>
              </w:rPr>
            </w:pPr>
            <w:r>
              <w:rPr>
                <w:rFonts w:cs="Times New Roman"/>
                <w:sz w:val="20"/>
                <w:szCs w:val="20"/>
              </w:rPr>
              <w:t>6.2.6 Od školního roku 2017/18 se každoročně přihlásí a dostane na střední školu N% vycházejících žáků ZŠ</w:t>
            </w:r>
          </w:p>
        </w:tc>
      </w:tr>
      <w:tr w:rsidR="00DA01F6" w:rsidRPr="00AD4FBE" w:rsidTr="005F003E">
        <w:tc>
          <w:tcPr>
            <w:tcW w:w="9062" w:type="dxa"/>
          </w:tcPr>
          <w:p w:rsidR="00DA01F6" w:rsidRPr="00AD4FBE" w:rsidRDefault="00DA01F6" w:rsidP="005F003E">
            <w:pPr>
              <w:jc w:val="both"/>
              <w:rPr>
                <w:rFonts w:ascii="Times New Roman" w:hAnsi="Times New Roman" w:cs="Times New Roman"/>
                <w:b/>
                <w:sz w:val="20"/>
                <w:szCs w:val="20"/>
              </w:rPr>
            </w:pPr>
            <w:r w:rsidRPr="00AD4FBE">
              <w:rPr>
                <w:rFonts w:ascii="Times New Roman" w:hAnsi="Times New Roman" w:cs="Times New Roman"/>
                <w:b/>
                <w:sz w:val="20"/>
                <w:szCs w:val="20"/>
              </w:rPr>
              <w:t xml:space="preserve">Indikátory: </w:t>
            </w:r>
          </w:p>
          <w:p w:rsidR="003E2020" w:rsidRPr="00AD4FBE" w:rsidRDefault="003E2020" w:rsidP="003E2020">
            <w:pPr>
              <w:pStyle w:val="Standard"/>
              <w:jc w:val="both"/>
              <w:rPr>
                <w:rFonts w:cs="Times New Roman"/>
                <w:sz w:val="20"/>
                <w:szCs w:val="20"/>
              </w:rPr>
            </w:pPr>
            <w:r w:rsidRPr="00AD4FBE">
              <w:rPr>
                <w:rFonts w:cs="Times New Roman"/>
                <w:sz w:val="20"/>
                <w:szCs w:val="20"/>
              </w:rPr>
              <w:t>-počet zapojených základních škol</w:t>
            </w:r>
          </w:p>
          <w:p w:rsidR="003E2020" w:rsidRPr="00AD4FBE" w:rsidRDefault="003E2020" w:rsidP="003E2020">
            <w:pPr>
              <w:pStyle w:val="Standard"/>
              <w:jc w:val="both"/>
              <w:rPr>
                <w:rFonts w:cs="Times New Roman"/>
                <w:sz w:val="20"/>
                <w:szCs w:val="20"/>
              </w:rPr>
            </w:pPr>
            <w:r w:rsidRPr="00AD4FBE">
              <w:rPr>
                <w:rFonts w:cs="Times New Roman"/>
                <w:sz w:val="20"/>
                <w:szCs w:val="20"/>
              </w:rPr>
              <w:t>-počet zapojených středních škol</w:t>
            </w:r>
          </w:p>
          <w:p w:rsidR="003E2020" w:rsidRPr="00AD4FBE" w:rsidRDefault="003E2020" w:rsidP="003E2020">
            <w:pPr>
              <w:pStyle w:val="Standard"/>
              <w:jc w:val="both"/>
              <w:rPr>
                <w:rFonts w:cs="Times New Roman"/>
                <w:sz w:val="20"/>
                <w:szCs w:val="20"/>
              </w:rPr>
            </w:pPr>
            <w:r w:rsidRPr="00AD4FBE">
              <w:rPr>
                <w:rFonts w:cs="Times New Roman"/>
                <w:sz w:val="20"/>
                <w:szCs w:val="20"/>
              </w:rPr>
              <w:t>-počet zapojených firem/zaměstnavatelů</w:t>
            </w:r>
          </w:p>
          <w:p w:rsidR="003E2020" w:rsidRPr="00AD4FBE" w:rsidRDefault="003E2020" w:rsidP="003E2020">
            <w:pPr>
              <w:pStyle w:val="Standard"/>
              <w:jc w:val="both"/>
              <w:rPr>
                <w:rFonts w:cs="Times New Roman"/>
                <w:sz w:val="20"/>
                <w:szCs w:val="20"/>
              </w:rPr>
            </w:pPr>
            <w:r w:rsidRPr="00AD4FBE">
              <w:rPr>
                <w:rFonts w:cs="Times New Roman"/>
                <w:sz w:val="20"/>
                <w:szCs w:val="20"/>
              </w:rPr>
              <w:t>-počet zapojených NNO</w:t>
            </w:r>
          </w:p>
          <w:p w:rsidR="003E2020" w:rsidRPr="00AD4FBE" w:rsidRDefault="003E2020" w:rsidP="003E2020">
            <w:pPr>
              <w:pStyle w:val="Standard"/>
              <w:jc w:val="both"/>
              <w:rPr>
                <w:rFonts w:cs="Times New Roman"/>
                <w:sz w:val="20"/>
                <w:szCs w:val="20"/>
              </w:rPr>
            </w:pPr>
            <w:r w:rsidRPr="00AD4FBE">
              <w:rPr>
                <w:rFonts w:cs="Times New Roman"/>
                <w:sz w:val="20"/>
                <w:szCs w:val="20"/>
              </w:rPr>
              <w:t>-počet exkurzí, stáží a ochutnávek oborů</w:t>
            </w:r>
          </w:p>
          <w:p w:rsidR="003E2020" w:rsidRPr="00AD4FBE" w:rsidRDefault="003E2020" w:rsidP="003E2020">
            <w:pPr>
              <w:pStyle w:val="Standard"/>
              <w:jc w:val="both"/>
              <w:rPr>
                <w:rFonts w:cs="Times New Roman"/>
                <w:sz w:val="20"/>
                <w:szCs w:val="20"/>
              </w:rPr>
            </w:pPr>
            <w:r w:rsidRPr="00AD4FBE">
              <w:rPr>
                <w:rFonts w:cs="Times New Roman"/>
                <w:sz w:val="20"/>
                <w:szCs w:val="20"/>
              </w:rPr>
              <w:t>-počet kroužků na středních školách pro žáky ZŠ</w:t>
            </w:r>
          </w:p>
          <w:p w:rsidR="003E2020" w:rsidRPr="00AD4FBE" w:rsidRDefault="003E2020" w:rsidP="003E2020">
            <w:pPr>
              <w:pStyle w:val="Standard"/>
              <w:jc w:val="both"/>
              <w:rPr>
                <w:rFonts w:cs="Times New Roman"/>
                <w:sz w:val="20"/>
                <w:szCs w:val="20"/>
              </w:rPr>
            </w:pPr>
            <w:r w:rsidRPr="00AD4FBE">
              <w:rPr>
                <w:rFonts w:cs="Times New Roman"/>
                <w:sz w:val="20"/>
                <w:szCs w:val="20"/>
              </w:rPr>
              <w:t>-počet hodin, věnovaných exkurzím, stážím a ochutnávkám oborů</w:t>
            </w:r>
          </w:p>
          <w:p w:rsidR="003E2020" w:rsidRPr="00AD4FBE" w:rsidRDefault="003E2020" w:rsidP="003E2020">
            <w:pPr>
              <w:pStyle w:val="Standard"/>
              <w:jc w:val="both"/>
              <w:rPr>
                <w:rFonts w:cs="Times New Roman"/>
                <w:sz w:val="20"/>
                <w:szCs w:val="20"/>
              </w:rPr>
            </w:pPr>
            <w:r w:rsidRPr="00AD4FBE">
              <w:rPr>
                <w:rFonts w:cs="Times New Roman"/>
                <w:sz w:val="20"/>
                <w:szCs w:val="20"/>
              </w:rPr>
              <w:t>-počet hodin, věnovaných workshopům NNO a ÚP ve výuce</w:t>
            </w:r>
          </w:p>
          <w:p w:rsidR="003E2020" w:rsidRPr="00AD4FBE" w:rsidRDefault="003E2020" w:rsidP="003E2020">
            <w:pPr>
              <w:pStyle w:val="Standard"/>
              <w:jc w:val="both"/>
              <w:rPr>
                <w:rFonts w:cs="Times New Roman"/>
                <w:sz w:val="20"/>
                <w:szCs w:val="20"/>
              </w:rPr>
            </w:pPr>
            <w:r w:rsidRPr="00AD4FBE">
              <w:rPr>
                <w:rFonts w:cs="Times New Roman"/>
                <w:sz w:val="20"/>
                <w:szCs w:val="20"/>
              </w:rPr>
              <w:t>-počet hodin kroužků na SŠ</w:t>
            </w:r>
          </w:p>
          <w:p w:rsidR="003E2020" w:rsidRPr="00AD4FBE" w:rsidRDefault="003E2020" w:rsidP="003E2020">
            <w:pPr>
              <w:pStyle w:val="Standard"/>
              <w:jc w:val="both"/>
              <w:rPr>
                <w:rFonts w:cs="Times New Roman"/>
                <w:sz w:val="20"/>
                <w:szCs w:val="20"/>
              </w:rPr>
            </w:pPr>
            <w:r w:rsidRPr="00AD4FBE">
              <w:rPr>
                <w:rFonts w:cs="Times New Roman"/>
                <w:sz w:val="20"/>
                <w:szCs w:val="20"/>
              </w:rPr>
              <w:t>-počet zapojených žáků do exkurzí, stáží, ochutnávek</w:t>
            </w:r>
          </w:p>
          <w:p w:rsidR="003E2020" w:rsidRPr="00AD4FBE" w:rsidRDefault="003E2020" w:rsidP="003E2020">
            <w:pPr>
              <w:pStyle w:val="Standard"/>
              <w:jc w:val="both"/>
              <w:rPr>
                <w:rFonts w:cs="Times New Roman"/>
                <w:sz w:val="20"/>
                <w:szCs w:val="20"/>
              </w:rPr>
            </w:pPr>
            <w:r w:rsidRPr="00AD4FBE">
              <w:rPr>
                <w:rFonts w:cs="Times New Roman"/>
                <w:sz w:val="20"/>
                <w:szCs w:val="20"/>
              </w:rPr>
              <w:t>-počet zapojených žáků ve workshopech NNO a ÚP ve výuce</w:t>
            </w:r>
          </w:p>
          <w:p w:rsidR="003E2020" w:rsidRPr="00AD4FBE" w:rsidRDefault="003E2020" w:rsidP="003E2020">
            <w:pPr>
              <w:pStyle w:val="Standard"/>
              <w:jc w:val="both"/>
              <w:rPr>
                <w:rFonts w:cs="Times New Roman"/>
                <w:sz w:val="20"/>
                <w:szCs w:val="20"/>
              </w:rPr>
            </w:pPr>
            <w:r w:rsidRPr="00AD4FBE">
              <w:rPr>
                <w:rFonts w:cs="Times New Roman"/>
                <w:sz w:val="20"/>
                <w:szCs w:val="20"/>
              </w:rPr>
              <w:t>-počet zapojených žáků do kroužků na SŠ</w:t>
            </w:r>
          </w:p>
          <w:p w:rsidR="003E2020" w:rsidRPr="00AD4FBE" w:rsidRDefault="003E2020" w:rsidP="003E2020">
            <w:pPr>
              <w:pStyle w:val="Standard"/>
              <w:jc w:val="both"/>
              <w:rPr>
                <w:rFonts w:cs="Times New Roman"/>
                <w:sz w:val="20"/>
                <w:szCs w:val="20"/>
              </w:rPr>
            </w:pPr>
            <w:r w:rsidRPr="00AD4FBE">
              <w:rPr>
                <w:rFonts w:cs="Times New Roman"/>
                <w:sz w:val="20"/>
                <w:szCs w:val="20"/>
              </w:rPr>
              <w:t>-počet diagnostikovaných žáků</w:t>
            </w:r>
          </w:p>
          <w:p w:rsidR="003E2020" w:rsidRPr="00AD4FBE" w:rsidRDefault="003E2020" w:rsidP="003E2020">
            <w:pPr>
              <w:pStyle w:val="Standard"/>
              <w:jc w:val="both"/>
              <w:rPr>
                <w:rFonts w:cs="Times New Roman"/>
                <w:sz w:val="20"/>
                <w:szCs w:val="20"/>
              </w:rPr>
            </w:pPr>
            <w:r w:rsidRPr="00AD4FBE">
              <w:rPr>
                <w:rFonts w:cs="Times New Roman"/>
                <w:sz w:val="20"/>
                <w:szCs w:val="20"/>
              </w:rPr>
              <w:t>-počet zapojených učitelů polytechnických předmětů</w:t>
            </w:r>
          </w:p>
          <w:p w:rsidR="003E2020" w:rsidRPr="00AD4FBE" w:rsidRDefault="003E2020" w:rsidP="003E2020">
            <w:pPr>
              <w:pStyle w:val="Standard"/>
              <w:jc w:val="both"/>
              <w:rPr>
                <w:rFonts w:cs="Times New Roman"/>
                <w:sz w:val="20"/>
                <w:szCs w:val="20"/>
              </w:rPr>
            </w:pPr>
            <w:r w:rsidRPr="00AD4FBE">
              <w:rPr>
                <w:rFonts w:cs="Times New Roman"/>
                <w:sz w:val="20"/>
                <w:szCs w:val="20"/>
              </w:rPr>
              <w:t>-počet zapojených výchovných poradců</w:t>
            </w:r>
          </w:p>
          <w:p w:rsidR="00DA01F6" w:rsidRPr="00AD4FBE" w:rsidRDefault="003E2020" w:rsidP="003E2020">
            <w:pPr>
              <w:pStyle w:val="Standard"/>
              <w:jc w:val="both"/>
              <w:rPr>
                <w:rFonts w:cs="Times New Roman"/>
                <w:sz w:val="20"/>
                <w:szCs w:val="20"/>
              </w:rPr>
            </w:pPr>
            <w:r w:rsidRPr="00AD4FBE">
              <w:rPr>
                <w:rFonts w:cs="Times New Roman"/>
                <w:sz w:val="20"/>
                <w:szCs w:val="20"/>
              </w:rPr>
              <w:t>-počet úspěšných přihlášek na střední školy</w:t>
            </w:r>
          </w:p>
        </w:tc>
      </w:tr>
    </w:tbl>
    <w:p w:rsidR="00DA01F6" w:rsidRPr="00AD4FBE" w:rsidRDefault="00DA01F6" w:rsidP="001A11D1">
      <w:pPr>
        <w:jc w:val="both"/>
        <w:rPr>
          <w:rFonts w:ascii="Times New Roman" w:hAnsi="Times New Roman" w:cs="Times New Roman"/>
          <w:b/>
          <w:sz w:val="24"/>
          <w:szCs w:val="24"/>
          <w:highlight w:val="yellow"/>
        </w:rPr>
      </w:pPr>
    </w:p>
    <w:p w:rsidR="003E2020" w:rsidRPr="00AD4FBE" w:rsidRDefault="00F202BD" w:rsidP="003E2020">
      <w:pPr>
        <w:pStyle w:val="Standard"/>
        <w:jc w:val="both"/>
        <w:rPr>
          <w:rFonts w:cs="Times New Roman"/>
        </w:rPr>
      </w:pPr>
      <w:r w:rsidRPr="00AD4FBE">
        <w:rPr>
          <w:rFonts w:cs="Times New Roman"/>
          <w:b/>
        </w:rPr>
        <w:t>Priorita 6.</w:t>
      </w:r>
      <w:r w:rsidR="003E2020" w:rsidRPr="00AD4FBE">
        <w:rPr>
          <w:rFonts w:cs="Times New Roman"/>
          <w:b/>
        </w:rPr>
        <w:t>3</w:t>
      </w:r>
      <w:r w:rsidR="003E2020" w:rsidRPr="00AD4FBE">
        <w:rPr>
          <w:rFonts w:cs="Times New Roman"/>
        </w:rPr>
        <w:t xml:space="preserve"> </w:t>
      </w:r>
      <w:r w:rsidR="00BC68AE" w:rsidRPr="00AD4FBE">
        <w:rPr>
          <w:rFonts w:cs="Times New Roman"/>
        </w:rPr>
        <w:t>B</w:t>
      </w:r>
      <w:r w:rsidR="003E2020" w:rsidRPr="00AD4FBE">
        <w:rPr>
          <w:rFonts w:cs="Times New Roman"/>
        </w:rPr>
        <w:t xml:space="preserve">ude rozvinuta metodická spolupráce výchovných poradců, středních škol, pedagogicko-psychologické poradny, zřizovatelů škol, Okresní hospodářské komory, Úřadu práce ČR, příspěvkových organizací města (SVČ Domeček) a neziskových organizací za </w:t>
      </w:r>
      <w:r w:rsidR="003E2020" w:rsidRPr="00AD4FBE">
        <w:rPr>
          <w:rFonts w:cs="Times New Roman"/>
        </w:rPr>
        <w:lastRenderedPageBreak/>
        <w:t>účelem podpory práce výchovných poradců na školách, jejich vzdělání, a koordinace jejich postupu</w:t>
      </w:r>
    </w:p>
    <w:p w:rsidR="003E2020" w:rsidRPr="00AD4FBE" w:rsidRDefault="003E2020" w:rsidP="001A11D1">
      <w:pPr>
        <w:jc w:val="both"/>
        <w:rPr>
          <w:rFonts w:ascii="Times New Roman" w:hAnsi="Times New Roman" w:cs="Times New Roman"/>
          <w:b/>
          <w:sz w:val="24"/>
          <w:szCs w:val="24"/>
          <w:highlight w:val="yellow"/>
        </w:rPr>
      </w:pPr>
    </w:p>
    <w:tbl>
      <w:tblPr>
        <w:tblStyle w:val="Mkatabulky"/>
        <w:tblW w:w="0" w:type="auto"/>
        <w:tblLook w:val="04A0" w:firstRow="1" w:lastRow="0" w:firstColumn="1" w:lastColumn="0" w:noHBand="0" w:noVBand="1"/>
      </w:tblPr>
      <w:tblGrid>
        <w:gridCol w:w="9062"/>
      </w:tblGrid>
      <w:tr w:rsidR="00DA01F6" w:rsidRPr="00AD4FBE" w:rsidTr="005F003E">
        <w:tc>
          <w:tcPr>
            <w:tcW w:w="9062" w:type="dxa"/>
          </w:tcPr>
          <w:p w:rsidR="00DA01F6" w:rsidRPr="00AD4FBE" w:rsidRDefault="00DA01F6" w:rsidP="005F003E">
            <w:pPr>
              <w:pStyle w:val="Standard"/>
              <w:jc w:val="both"/>
              <w:rPr>
                <w:rFonts w:cs="Times New Roman"/>
                <w:b/>
                <w:sz w:val="20"/>
                <w:szCs w:val="20"/>
              </w:rPr>
            </w:pPr>
            <w:r w:rsidRPr="00AD4FBE">
              <w:rPr>
                <w:rFonts w:cs="Times New Roman"/>
                <w:b/>
                <w:sz w:val="20"/>
                <w:szCs w:val="20"/>
              </w:rPr>
              <w:t xml:space="preserve">Strategie: </w:t>
            </w:r>
          </w:p>
          <w:p w:rsidR="00DA01F6" w:rsidRPr="00AD4FBE" w:rsidRDefault="003E2020" w:rsidP="005F003E">
            <w:pPr>
              <w:pStyle w:val="Standard"/>
              <w:jc w:val="both"/>
              <w:rPr>
                <w:rFonts w:cs="Times New Roman"/>
                <w:b/>
                <w:sz w:val="20"/>
                <w:szCs w:val="20"/>
              </w:rPr>
            </w:pPr>
            <w:r w:rsidRPr="00AD4FBE">
              <w:rPr>
                <w:rFonts w:cs="Times New Roman"/>
                <w:sz w:val="20"/>
                <w:szCs w:val="20"/>
              </w:rPr>
              <w:t>Magistrát města Chomutova zřídí platformu pravidelného setkávání jmenovaných subjektů, na níž bude probíhat výměna informací, sdíleny příklady dobré praxe z oblasti kariérového poradenství, polytechnické výuky, a diagnostiky žáků, a koordinován společný postup směřující k zvýšení účasti žáků na sekundárním vzdělávání, jejich motivaci, motivaci a podpoře jejich rodičů, a úspěšné volbě oboru; platforma bude zároveň zprostředkovávat nabídku kurzů a dalších vzdělávacích aktivit pro výchovné poradce a učitele polytechniky</w:t>
            </w:r>
          </w:p>
        </w:tc>
      </w:tr>
      <w:tr w:rsidR="00AD31D8" w:rsidRPr="00AD4FBE" w:rsidTr="005F003E">
        <w:tc>
          <w:tcPr>
            <w:tcW w:w="9062" w:type="dxa"/>
          </w:tcPr>
          <w:p w:rsidR="00AD31D8" w:rsidRDefault="00AD31D8" w:rsidP="005F003E">
            <w:pPr>
              <w:pStyle w:val="Standard"/>
              <w:jc w:val="both"/>
              <w:rPr>
                <w:rFonts w:cs="Times New Roman"/>
                <w:b/>
                <w:sz w:val="20"/>
                <w:szCs w:val="20"/>
              </w:rPr>
            </w:pPr>
            <w:r>
              <w:rPr>
                <w:rFonts w:cs="Times New Roman"/>
                <w:b/>
                <w:sz w:val="20"/>
                <w:szCs w:val="20"/>
              </w:rPr>
              <w:t>Cíle:</w:t>
            </w:r>
          </w:p>
          <w:p w:rsidR="00AD31D8" w:rsidRDefault="00CF651D" w:rsidP="005F003E">
            <w:pPr>
              <w:pStyle w:val="Standard"/>
              <w:jc w:val="both"/>
              <w:rPr>
                <w:rFonts w:cs="Times New Roman"/>
                <w:sz w:val="20"/>
                <w:szCs w:val="20"/>
              </w:rPr>
            </w:pPr>
            <w:r>
              <w:rPr>
                <w:rFonts w:cs="Times New Roman"/>
                <w:sz w:val="20"/>
                <w:szCs w:val="20"/>
              </w:rPr>
              <w:t xml:space="preserve">6.3.1 </w:t>
            </w:r>
            <w:r w:rsidR="00D210FB">
              <w:rPr>
                <w:rFonts w:cs="Times New Roman"/>
                <w:sz w:val="20"/>
                <w:szCs w:val="20"/>
              </w:rPr>
              <w:t>Nejpozději od školního roku 2017/18 bude fungovat servisní platforma pro výchovné poradce základních škol</w:t>
            </w:r>
          </w:p>
          <w:p w:rsidR="00D210FB" w:rsidRPr="00CF651D" w:rsidRDefault="00D210FB" w:rsidP="005F003E">
            <w:pPr>
              <w:pStyle w:val="Standard"/>
              <w:jc w:val="both"/>
              <w:rPr>
                <w:rFonts w:cs="Times New Roman"/>
                <w:sz w:val="20"/>
                <w:szCs w:val="20"/>
              </w:rPr>
            </w:pPr>
            <w:r>
              <w:rPr>
                <w:rFonts w:cs="Times New Roman"/>
                <w:sz w:val="20"/>
                <w:szCs w:val="20"/>
              </w:rPr>
              <w:t>6.3.2 Nejpozději od školního roku 2017/18 bude pravidelně vzděláváno/školeno N výchovných poradců a dalších pedagogů z N škol ročně</w:t>
            </w:r>
          </w:p>
        </w:tc>
      </w:tr>
      <w:tr w:rsidR="00DA01F6" w:rsidRPr="00AD4FBE" w:rsidTr="005F003E">
        <w:tc>
          <w:tcPr>
            <w:tcW w:w="9062" w:type="dxa"/>
          </w:tcPr>
          <w:p w:rsidR="00DA01F6" w:rsidRPr="00AD4FBE" w:rsidRDefault="00DA01F6" w:rsidP="005F003E">
            <w:pPr>
              <w:jc w:val="both"/>
              <w:rPr>
                <w:rFonts w:ascii="Times New Roman" w:hAnsi="Times New Roman" w:cs="Times New Roman"/>
                <w:b/>
                <w:sz w:val="20"/>
                <w:szCs w:val="20"/>
              </w:rPr>
            </w:pPr>
            <w:r w:rsidRPr="00AD4FBE">
              <w:rPr>
                <w:rFonts w:ascii="Times New Roman" w:hAnsi="Times New Roman" w:cs="Times New Roman"/>
                <w:b/>
                <w:sz w:val="20"/>
                <w:szCs w:val="20"/>
              </w:rPr>
              <w:t xml:space="preserve">Indikátory: </w:t>
            </w:r>
          </w:p>
          <w:p w:rsidR="003E2020" w:rsidRPr="00AD4FBE" w:rsidRDefault="003E2020" w:rsidP="003E2020">
            <w:pPr>
              <w:pStyle w:val="Standard"/>
              <w:jc w:val="both"/>
              <w:rPr>
                <w:rFonts w:cs="Times New Roman"/>
                <w:sz w:val="20"/>
                <w:szCs w:val="20"/>
              </w:rPr>
            </w:pPr>
            <w:r w:rsidRPr="00AD4FBE">
              <w:rPr>
                <w:rFonts w:cs="Times New Roman"/>
                <w:sz w:val="20"/>
                <w:szCs w:val="20"/>
              </w:rPr>
              <w:t>-počet zapojených výchovných poradců</w:t>
            </w:r>
          </w:p>
          <w:p w:rsidR="003E2020" w:rsidRPr="00AD4FBE" w:rsidRDefault="003E2020" w:rsidP="003E2020">
            <w:pPr>
              <w:pStyle w:val="Standard"/>
              <w:jc w:val="both"/>
              <w:rPr>
                <w:rFonts w:cs="Times New Roman"/>
                <w:sz w:val="20"/>
                <w:szCs w:val="20"/>
              </w:rPr>
            </w:pPr>
            <w:r w:rsidRPr="00AD4FBE">
              <w:rPr>
                <w:rFonts w:cs="Times New Roman"/>
                <w:sz w:val="20"/>
                <w:szCs w:val="20"/>
              </w:rPr>
              <w:t>-počet zapojených škol</w:t>
            </w:r>
          </w:p>
          <w:p w:rsidR="003E2020" w:rsidRPr="00AD4FBE" w:rsidRDefault="003E2020" w:rsidP="003E2020">
            <w:pPr>
              <w:pStyle w:val="Standard"/>
              <w:jc w:val="both"/>
              <w:rPr>
                <w:rFonts w:cs="Times New Roman"/>
                <w:sz w:val="20"/>
                <w:szCs w:val="20"/>
              </w:rPr>
            </w:pPr>
            <w:r w:rsidRPr="00AD4FBE">
              <w:rPr>
                <w:rFonts w:cs="Times New Roman"/>
                <w:sz w:val="20"/>
                <w:szCs w:val="20"/>
              </w:rPr>
              <w:t>-počet zapojených dalších subjektů</w:t>
            </w:r>
          </w:p>
          <w:p w:rsidR="003E2020" w:rsidRPr="00AD4FBE" w:rsidRDefault="003E2020" w:rsidP="003E2020">
            <w:pPr>
              <w:pStyle w:val="Standard"/>
              <w:jc w:val="both"/>
              <w:rPr>
                <w:rFonts w:cs="Times New Roman"/>
                <w:sz w:val="20"/>
                <w:szCs w:val="20"/>
              </w:rPr>
            </w:pPr>
            <w:r w:rsidRPr="00AD4FBE">
              <w:rPr>
                <w:rFonts w:cs="Times New Roman"/>
                <w:sz w:val="20"/>
                <w:szCs w:val="20"/>
              </w:rPr>
              <w:t>-počet setkání / rok</w:t>
            </w:r>
          </w:p>
          <w:p w:rsidR="003E2020" w:rsidRPr="00AD4FBE" w:rsidRDefault="003E2020" w:rsidP="003E2020">
            <w:pPr>
              <w:pStyle w:val="Standard"/>
              <w:jc w:val="both"/>
              <w:rPr>
                <w:rFonts w:cs="Times New Roman"/>
                <w:sz w:val="20"/>
                <w:szCs w:val="20"/>
              </w:rPr>
            </w:pPr>
            <w:r w:rsidRPr="00AD4FBE">
              <w:rPr>
                <w:rFonts w:cs="Times New Roman"/>
                <w:sz w:val="20"/>
                <w:szCs w:val="20"/>
              </w:rPr>
              <w:t>-počet kurzů/seminářů pro učitele polytechniky a výchovné poradce</w:t>
            </w:r>
          </w:p>
          <w:p w:rsidR="00DA01F6" w:rsidRPr="00AD4FBE" w:rsidRDefault="003E2020" w:rsidP="003E2020">
            <w:pPr>
              <w:pStyle w:val="Standard"/>
              <w:jc w:val="both"/>
              <w:rPr>
                <w:rFonts w:cs="Times New Roman"/>
                <w:sz w:val="20"/>
                <w:szCs w:val="20"/>
              </w:rPr>
            </w:pPr>
            <w:r w:rsidRPr="00AD4FBE">
              <w:rPr>
                <w:rFonts w:cs="Times New Roman"/>
                <w:sz w:val="20"/>
                <w:szCs w:val="20"/>
              </w:rPr>
              <w:t>-počet vzdělaných/proškolených výchovných poradců a dalších učitelů</w:t>
            </w:r>
          </w:p>
        </w:tc>
      </w:tr>
    </w:tbl>
    <w:p w:rsidR="00DA01F6" w:rsidRPr="00AD4FBE" w:rsidRDefault="00DA01F6" w:rsidP="001A11D1">
      <w:pPr>
        <w:jc w:val="both"/>
        <w:rPr>
          <w:rFonts w:ascii="Times New Roman" w:hAnsi="Times New Roman" w:cs="Times New Roman"/>
          <w:b/>
          <w:sz w:val="32"/>
          <w:szCs w:val="32"/>
          <w:highlight w:val="yellow"/>
        </w:rPr>
      </w:pPr>
    </w:p>
    <w:p w:rsidR="00DF15B1" w:rsidRPr="00AD4FBE" w:rsidRDefault="00656CF6" w:rsidP="001A11D1">
      <w:pPr>
        <w:jc w:val="both"/>
        <w:rPr>
          <w:rFonts w:ascii="Times New Roman" w:hAnsi="Times New Roman" w:cs="Times New Roman"/>
          <w:b/>
          <w:sz w:val="32"/>
          <w:szCs w:val="32"/>
        </w:rPr>
      </w:pPr>
      <w:r w:rsidRPr="00AD4FBE">
        <w:rPr>
          <w:rFonts w:ascii="Times New Roman" w:hAnsi="Times New Roman" w:cs="Times New Roman"/>
          <w:b/>
          <w:sz w:val="32"/>
          <w:szCs w:val="32"/>
        </w:rPr>
        <w:t>7</w:t>
      </w:r>
      <w:r w:rsidR="00DF15B1" w:rsidRPr="00AD4FBE">
        <w:rPr>
          <w:rFonts w:ascii="Times New Roman" w:hAnsi="Times New Roman" w:cs="Times New Roman"/>
          <w:b/>
          <w:sz w:val="32"/>
          <w:szCs w:val="32"/>
        </w:rPr>
        <w:t>. Rozvoj jazykové gramotnosti</w:t>
      </w:r>
    </w:p>
    <w:p w:rsidR="00CE0E34" w:rsidRPr="00AD4FBE" w:rsidRDefault="00CE0E34" w:rsidP="001A11D1">
      <w:pPr>
        <w:jc w:val="both"/>
        <w:rPr>
          <w:rFonts w:ascii="Times New Roman" w:hAnsi="Times New Roman" w:cs="Times New Roman"/>
          <w:b/>
          <w:sz w:val="24"/>
          <w:szCs w:val="24"/>
        </w:rPr>
      </w:pPr>
      <w:r w:rsidRPr="00AD4FBE">
        <w:rPr>
          <w:rFonts w:ascii="Times New Roman" w:hAnsi="Times New Roman" w:cs="Times New Roman"/>
          <w:b/>
          <w:sz w:val="24"/>
          <w:szCs w:val="24"/>
        </w:rPr>
        <w:t>SWOT analýza</w:t>
      </w:r>
    </w:p>
    <w:tbl>
      <w:tblPr>
        <w:tblStyle w:val="Mkatabulky"/>
        <w:tblW w:w="0" w:type="auto"/>
        <w:tblLook w:val="04A0" w:firstRow="1" w:lastRow="0" w:firstColumn="1" w:lastColumn="0" w:noHBand="0" w:noVBand="1"/>
      </w:tblPr>
      <w:tblGrid>
        <w:gridCol w:w="4162"/>
        <w:gridCol w:w="4900"/>
      </w:tblGrid>
      <w:tr w:rsidR="00CE0E34" w:rsidRPr="009E722E" w:rsidTr="005F003E">
        <w:tc>
          <w:tcPr>
            <w:tcW w:w="6997" w:type="dxa"/>
          </w:tcPr>
          <w:p w:rsidR="00CE0E34" w:rsidRPr="009E722E" w:rsidRDefault="00CE0E34" w:rsidP="005F003E">
            <w:pPr>
              <w:jc w:val="center"/>
              <w:rPr>
                <w:rFonts w:ascii="Times New Roman" w:hAnsi="Times New Roman" w:cs="Times New Roman"/>
                <w:b/>
                <w:sz w:val="20"/>
                <w:szCs w:val="20"/>
              </w:rPr>
            </w:pPr>
            <w:r w:rsidRPr="009E722E">
              <w:rPr>
                <w:rFonts w:ascii="Times New Roman" w:hAnsi="Times New Roman" w:cs="Times New Roman"/>
                <w:b/>
                <w:sz w:val="20"/>
                <w:szCs w:val="20"/>
              </w:rPr>
              <w:t>S - Silné stránky</w:t>
            </w:r>
          </w:p>
        </w:tc>
        <w:tc>
          <w:tcPr>
            <w:tcW w:w="6997" w:type="dxa"/>
          </w:tcPr>
          <w:p w:rsidR="00CE0E34" w:rsidRPr="009E722E" w:rsidRDefault="00CE0E34" w:rsidP="005F003E">
            <w:pPr>
              <w:jc w:val="center"/>
              <w:rPr>
                <w:rFonts w:ascii="Times New Roman" w:hAnsi="Times New Roman" w:cs="Times New Roman"/>
                <w:b/>
                <w:sz w:val="20"/>
                <w:szCs w:val="20"/>
              </w:rPr>
            </w:pPr>
            <w:r w:rsidRPr="009E722E">
              <w:rPr>
                <w:rFonts w:ascii="Times New Roman" w:hAnsi="Times New Roman" w:cs="Times New Roman"/>
                <w:b/>
                <w:sz w:val="20"/>
                <w:szCs w:val="20"/>
              </w:rPr>
              <w:t>W - Slabé stránky</w:t>
            </w:r>
          </w:p>
        </w:tc>
      </w:tr>
      <w:tr w:rsidR="00CE0E34" w:rsidRPr="009E722E" w:rsidTr="005F003E">
        <w:tc>
          <w:tcPr>
            <w:tcW w:w="6997" w:type="dxa"/>
          </w:tcPr>
          <w:p w:rsidR="00CE0E34" w:rsidRPr="009E722E" w:rsidRDefault="00CE0E34" w:rsidP="00CE0E34">
            <w:pPr>
              <w:pStyle w:val="Standard"/>
              <w:numPr>
                <w:ilvl w:val="0"/>
                <w:numId w:val="6"/>
              </w:numPr>
              <w:jc w:val="both"/>
              <w:rPr>
                <w:rFonts w:cs="Times New Roman"/>
                <w:sz w:val="20"/>
                <w:szCs w:val="20"/>
              </w:rPr>
            </w:pPr>
            <w:r w:rsidRPr="009E722E">
              <w:rPr>
                <w:rFonts w:cs="Times New Roman"/>
                <w:sz w:val="20"/>
                <w:szCs w:val="20"/>
              </w:rPr>
              <w:t>Škola u žáků rozvíjí chápání života v jiných kulturách a zprostředkovává jim ho (filmy, fotografie, zahraniční pobyty…)</w:t>
            </w:r>
          </w:p>
          <w:p w:rsidR="00CE0E34" w:rsidRPr="009E722E" w:rsidRDefault="00CE0E34" w:rsidP="00CE0E34">
            <w:pPr>
              <w:pStyle w:val="Standard"/>
              <w:numPr>
                <w:ilvl w:val="0"/>
                <w:numId w:val="6"/>
              </w:numPr>
              <w:jc w:val="both"/>
              <w:rPr>
                <w:rFonts w:cs="Times New Roman"/>
                <w:sz w:val="20"/>
                <w:szCs w:val="20"/>
              </w:rPr>
            </w:pPr>
            <w:r w:rsidRPr="009E722E">
              <w:rPr>
                <w:rFonts w:cs="Times New Roman"/>
                <w:sz w:val="20"/>
                <w:szCs w:val="20"/>
              </w:rPr>
              <w:t>Časová dotace na výuku cizích jazyků je dostatečná (3+2 hodiny týdně)</w:t>
            </w:r>
          </w:p>
          <w:p w:rsidR="00CE0E34" w:rsidRPr="009E722E" w:rsidRDefault="00CE0E34" w:rsidP="005F003E">
            <w:pPr>
              <w:pStyle w:val="Standard"/>
              <w:jc w:val="both"/>
              <w:rPr>
                <w:rFonts w:cs="Times New Roman"/>
                <w:b/>
                <w:sz w:val="20"/>
                <w:szCs w:val="20"/>
              </w:rPr>
            </w:pPr>
          </w:p>
        </w:tc>
        <w:tc>
          <w:tcPr>
            <w:tcW w:w="6997" w:type="dxa"/>
          </w:tcPr>
          <w:p w:rsidR="00CE0E34" w:rsidRPr="009E722E" w:rsidRDefault="00CE0E34" w:rsidP="00CE0E34">
            <w:pPr>
              <w:pStyle w:val="Odstavecseseznamem"/>
              <w:widowControl w:val="0"/>
              <w:numPr>
                <w:ilvl w:val="0"/>
                <w:numId w:val="7"/>
              </w:numPr>
              <w:suppressAutoHyphens/>
              <w:autoSpaceDN w:val="0"/>
              <w:contextualSpacing w:val="0"/>
              <w:jc w:val="both"/>
              <w:textAlignment w:val="baseline"/>
              <w:rPr>
                <w:rFonts w:ascii="Times New Roman" w:hAnsi="Times New Roman" w:cs="Times New Roman"/>
                <w:b/>
                <w:sz w:val="20"/>
                <w:szCs w:val="20"/>
              </w:rPr>
            </w:pPr>
            <w:r w:rsidRPr="009E722E">
              <w:rPr>
                <w:rFonts w:ascii="Times New Roman" w:hAnsi="Times New Roman" w:cs="Times New Roman"/>
                <w:b/>
                <w:sz w:val="20"/>
                <w:szCs w:val="20"/>
              </w:rPr>
              <w:t>Školy nespolupracují s rodilým mluvčím</w:t>
            </w:r>
          </w:p>
          <w:p w:rsidR="00CE0E34" w:rsidRPr="009E722E" w:rsidRDefault="00CE0E34" w:rsidP="00CE0E34">
            <w:pPr>
              <w:pStyle w:val="Odstavecseseznamem"/>
              <w:widowControl w:val="0"/>
              <w:numPr>
                <w:ilvl w:val="0"/>
                <w:numId w:val="7"/>
              </w:numPr>
              <w:suppressAutoHyphens/>
              <w:autoSpaceDN w:val="0"/>
              <w:contextualSpacing w:val="0"/>
              <w:jc w:val="both"/>
              <w:textAlignment w:val="baseline"/>
              <w:rPr>
                <w:rFonts w:ascii="Times New Roman" w:hAnsi="Times New Roman" w:cs="Times New Roman"/>
                <w:sz w:val="20"/>
                <w:szCs w:val="20"/>
              </w:rPr>
            </w:pPr>
            <w:r w:rsidRPr="009E722E">
              <w:rPr>
                <w:rFonts w:ascii="Times New Roman" w:hAnsi="Times New Roman" w:cs="Times New Roman"/>
                <w:sz w:val="20"/>
                <w:szCs w:val="20"/>
              </w:rPr>
              <w:t>Mnoho učitelů cizích jazyků nemají příslušnou aprobaci</w:t>
            </w:r>
          </w:p>
          <w:p w:rsidR="00CE0E34" w:rsidRPr="009E722E" w:rsidRDefault="00CE0E34" w:rsidP="00CE0E34">
            <w:pPr>
              <w:pStyle w:val="Odstavecseseznamem"/>
              <w:widowControl w:val="0"/>
              <w:numPr>
                <w:ilvl w:val="0"/>
                <w:numId w:val="7"/>
              </w:numPr>
              <w:suppressAutoHyphens/>
              <w:autoSpaceDN w:val="0"/>
              <w:contextualSpacing w:val="0"/>
              <w:jc w:val="both"/>
              <w:textAlignment w:val="baseline"/>
              <w:rPr>
                <w:rFonts w:ascii="Times New Roman" w:hAnsi="Times New Roman" w:cs="Times New Roman"/>
                <w:sz w:val="20"/>
                <w:szCs w:val="20"/>
              </w:rPr>
            </w:pPr>
            <w:r w:rsidRPr="009E722E">
              <w:rPr>
                <w:rFonts w:ascii="Times New Roman" w:hAnsi="Times New Roman" w:cs="Times New Roman"/>
                <w:sz w:val="20"/>
                <w:szCs w:val="20"/>
              </w:rPr>
              <w:t>Ve škole nejsou realizovány akce pro žáky na podporu jazykové gramotnosti (např. interaktivní výstavy knih), ve škole není nebo se dostatečně nevyužívá knihovna obsahující cizojazyčnou literaturu, přístupná žákům, ve škole není dostatečně jazykově podnětné prostředí (koutky, nástěnky,…)</w:t>
            </w:r>
          </w:p>
          <w:p w:rsidR="00CE0E34" w:rsidRPr="009E722E" w:rsidRDefault="00CE0E34" w:rsidP="00CE0E34">
            <w:pPr>
              <w:pStyle w:val="Standard"/>
              <w:numPr>
                <w:ilvl w:val="0"/>
                <w:numId w:val="7"/>
              </w:numPr>
              <w:jc w:val="both"/>
              <w:rPr>
                <w:rFonts w:cs="Times New Roman"/>
                <w:b/>
                <w:sz w:val="20"/>
                <w:szCs w:val="20"/>
              </w:rPr>
            </w:pPr>
            <w:r w:rsidRPr="009E722E">
              <w:rPr>
                <w:rFonts w:cs="Times New Roman"/>
                <w:b/>
                <w:sz w:val="20"/>
                <w:szCs w:val="20"/>
              </w:rPr>
              <w:t>Škola nevytváří dostatek příležitostí k rozvoji jazykové gramotnosti (eTwinning, výměnné pobyty, apod.) z důvodů finanční náročnosti a „odporu“ ředitelů</w:t>
            </w:r>
          </w:p>
          <w:p w:rsidR="00CE0E34" w:rsidRPr="009E722E" w:rsidRDefault="00CE0E34" w:rsidP="00CE0E34">
            <w:pPr>
              <w:pStyle w:val="Odstavecseseznamem"/>
              <w:widowControl w:val="0"/>
              <w:numPr>
                <w:ilvl w:val="0"/>
                <w:numId w:val="7"/>
              </w:numPr>
              <w:suppressAutoHyphens/>
              <w:autoSpaceDN w:val="0"/>
              <w:contextualSpacing w:val="0"/>
              <w:jc w:val="both"/>
              <w:textAlignment w:val="baseline"/>
              <w:rPr>
                <w:rFonts w:ascii="Times New Roman" w:hAnsi="Times New Roman" w:cs="Times New Roman"/>
                <w:sz w:val="20"/>
                <w:szCs w:val="20"/>
              </w:rPr>
            </w:pPr>
            <w:r w:rsidRPr="009E722E">
              <w:rPr>
                <w:rFonts w:ascii="Times New Roman" w:hAnsi="Times New Roman" w:cs="Times New Roman"/>
                <w:sz w:val="20"/>
                <w:szCs w:val="20"/>
              </w:rPr>
              <w:t>Ve škole nejsou pravidelné cizojazyčné kroužky/doučování/mimoškolní aktivity</w:t>
            </w:r>
          </w:p>
          <w:p w:rsidR="00CE0E34" w:rsidRPr="009E722E" w:rsidRDefault="00CE0E34" w:rsidP="00CE0E34">
            <w:pPr>
              <w:pStyle w:val="Odstavecseseznamem"/>
              <w:widowControl w:val="0"/>
              <w:numPr>
                <w:ilvl w:val="0"/>
                <w:numId w:val="7"/>
              </w:numPr>
              <w:suppressAutoHyphens/>
              <w:autoSpaceDN w:val="0"/>
              <w:contextualSpacing w:val="0"/>
              <w:jc w:val="both"/>
              <w:textAlignment w:val="baseline"/>
              <w:rPr>
                <w:rFonts w:ascii="Times New Roman" w:hAnsi="Times New Roman" w:cs="Times New Roman"/>
                <w:b/>
                <w:sz w:val="20"/>
                <w:szCs w:val="20"/>
              </w:rPr>
            </w:pPr>
            <w:r w:rsidRPr="009E722E">
              <w:rPr>
                <w:rFonts w:ascii="Times New Roman" w:hAnsi="Times New Roman" w:cs="Times New Roman"/>
                <w:b/>
                <w:sz w:val="20"/>
                <w:szCs w:val="20"/>
              </w:rPr>
              <w:t>Škola nedisponuje dostatečným technickým a materiálním zabezpečením pro výuku cizích jazyků (tablety, pracovní sešity, knihy, software ro interaktivní výuku, projektory, PC, NTB, kvalitní reproduktory, sluchátka…)</w:t>
            </w:r>
          </w:p>
          <w:p w:rsidR="00CE0E34" w:rsidRPr="009E722E" w:rsidRDefault="00CE0E34" w:rsidP="00CE0E34">
            <w:pPr>
              <w:pStyle w:val="Odstavecseseznamem"/>
              <w:widowControl w:val="0"/>
              <w:numPr>
                <w:ilvl w:val="0"/>
                <w:numId w:val="7"/>
              </w:numPr>
              <w:suppressAutoHyphens/>
              <w:autoSpaceDN w:val="0"/>
              <w:contextualSpacing w:val="0"/>
              <w:jc w:val="both"/>
              <w:textAlignment w:val="baseline"/>
              <w:rPr>
                <w:rFonts w:ascii="Times New Roman" w:hAnsi="Times New Roman" w:cs="Times New Roman"/>
                <w:b/>
                <w:sz w:val="20"/>
                <w:szCs w:val="20"/>
              </w:rPr>
            </w:pPr>
            <w:r w:rsidRPr="009E722E">
              <w:rPr>
                <w:rFonts w:ascii="Times New Roman" w:hAnsi="Times New Roman" w:cs="Times New Roman"/>
                <w:b/>
                <w:sz w:val="20"/>
                <w:szCs w:val="20"/>
              </w:rPr>
              <w:t>Nedostatečný rozvoj mentoringu na škole ve vztahu k jazykové gramotnosti (malá kreativita, slabé využívání interaktivních metod, stereotyp vyučujících, nízká sebemotivace, apod.)</w:t>
            </w:r>
          </w:p>
          <w:p w:rsidR="00CE0E34" w:rsidRPr="009E722E" w:rsidRDefault="00CE0E34" w:rsidP="00CE0E34">
            <w:pPr>
              <w:pStyle w:val="Odstavecseseznamem"/>
              <w:widowControl w:val="0"/>
              <w:numPr>
                <w:ilvl w:val="0"/>
                <w:numId w:val="7"/>
              </w:numPr>
              <w:suppressAutoHyphens/>
              <w:autoSpaceDN w:val="0"/>
              <w:contextualSpacing w:val="0"/>
              <w:jc w:val="both"/>
              <w:textAlignment w:val="baseline"/>
              <w:rPr>
                <w:rFonts w:ascii="Times New Roman" w:hAnsi="Times New Roman" w:cs="Times New Roman"/>
                <w:sz w:val="20"/>
                <w:szCs w:val="20"/>
              </w:rPr>
            </w:pPr>
            <w:r w:rsidRPr="009E722E">
              <w:rPr>
                <w:rFonts w:ascii="Times New Roman" w:hAnsi="Times New Roman" w:cs="Times New Roman"/>
                <w:sz w:val="20"/>
                <w:szCs w:val="20"/>
              </w:rPr>
              <w:t>Nízká úroveň kooperace školy s dalšími aktéry k rozvoji jazykové gramotnosti (projekty se školami, s obcemi, science centry, neziskovými organizacemi,…)</w:t>
            </w:r>
          </w:p>
          <w:p w:rsidR="00CE0E34" w:rsidRPr="009E722E" w:rsidRDefault="00CE0E34" w:rsidP="00CE0E34">
            <w:pPr>
              <w:pStyle w:val="Standard"/>
              <w:numPr>
                <w:ilvl w:val="0"/>
                <w:numId w:val="7"/>
              </w:numPr>
              <w:jc w:val="both"/>
              <w:rPr>
                <w:rFonts w:cs="Times New Roman"/>
                <w:sz w:val="20"/>
                <w:szCs w:val="20"/>
              </w:rPr>
            </w:pPr>
            <w:r w:rsidRPr="009E722E">
              <w:rPr>
                <w:rFonts w:cs="Times New Roman"/>
                <w:sz w:val="20"/>
                <w:szCs w:val="20"/>
              </w:rPr>
              <w:lastRenderedPageBreak/>
              <w:t xml:space="preserve">Stud učitelů i se vzdělávat </w:t>
            </w:r>
          </w:p>
          <w:p w:rsidR="00CE0E34" w:rsidRPr="009E722E" w:rsidRDefault="00CE0E34" w:rsidP="005F003E">
            <w:pPr>
              <w:pStyle w:val="Standard"/>
              <w:ind w:left="360"/>
              <w:jc w:val="both"/>
              <w:rPr>
                <w:rFonts w:cs="Times New Roman"/>
                <w:sz w:val="20"/>
                <w:szCs w:val="20"/>
              </w:rPr>
            </w:pPr>
            <w:r w:rsidRPr="009E722E">
              <w:rPr>
                <w:rFonts w:cs="Times New Roman"/>
                <w:sz w:val="20"/>
                <w:szCs w:val="20"/>
              </w:rPr>
              <w:t>10. Absence provázanosti nabídky jazyků na základních a středních školách = žák začíná často další jazyk od znova, místo aby pokračoval v započatém</w:t>
            </w:r>
          </w:p>
          <w:p w:rsidR="00CE0E34" w:rsidRPr="009E722E" w:rsidRDefault="00CE0E34" w:rsidP="005F003E">
            <w:pPr>
              <w:pStyle w:val="Standard"/>
              <w:ind w:left="360"/>
              <w:jc w:val="both"/>
              <w:rPr>
                <w:rFonts w:cs="Times New Roman"/>
                <w:b/>
                <w:sz w:val="20"/>
                <w:szCs w:val="20"/>
              </w:rPr>
            </w:pPr>
            <w:r w:rsidRPr="009E722E">
              <w:rPr>
                <w:rFonts w:cs="Times New Roman"/>
                <w:b/>
                <w:sz w:val="20"/>
                <w:szCs w:val="20"/>
              </w:rPr>
              <w:t>11. absence sdílené databáze potenciálně partnerských škol v zahraničí</w:t>
            </w:r>
          </w:p>
        </w:tc>
      </w:tr>
      <w:tr w:rsidR="00CE0E34" w:rsidRPr="009E722E" w:rsidTr="005F003E">
        <w:tc>
          <w:tcPr>
            <w:tcW w:w="6997" w:type="dxa"/>
          </w:tcPr>
          <w:p w:rsidR="00CE0E34" w:rsidRPr="009E722E" w:rsidRDefault="00CE0E34" w:rsidP="005F003E">
            <w:pPr>
              <w:jc w:val="center"/>
              <w:rPr>
                <w:rFonts w:ascii="Times New Roman" w:hAnsi="Times New Roman" w:cs="Times New Roman"/>
                <w:b/>
                <w:sz w:val="20"/>
                <w:szCs w:val="20"/>
              </w:rPr>
            </w:pPr>
            <w:r w:rsidRPr="009E722E">
              <w:rPr>
                <w:rFonts w:ascii="Times New Roman" w:hAnsi="Times New Roman" w:cs="Times New Roman"/>
                <w:b/>
                <w:sz w:val="20"/>
                <w:szCs w:val="20"/>
              </w:rPr>
              <w:lastRenderedPageBreak/>
              <w:t>O - příležitosti</w:t>
            </w:r>
          </w:p>
        </w:tc>
        <w:tc>
          <w:tcPr>
            <w:tcW w:w="6997" w:type="dxa"/>
          </w:tcPr>
          <w:p w:rsidR="00CE0E34" w:rsidRPr="009E722E" w:rsidRDefault="00CE0E34" w:rsidP="005F003E">
            <w:pPr>
              <w:jc w:val="center"/>
              <w:rPr>
                <w:rFonts w:ascii="Times New Roman" w:hAnsi="Times New Roman" w:cs="Times New Roman"/>
                <w:b/>
                <w:sz w:val="20"/>
                <w:szCs w:val="20"/>
              </w:rPr>
            </w:pPr>
            <w:r w:rsidRPr="009E722E">
              <w:rPr>
                <w:rFonts w:ascii="Times New Roman" w:hAnsi="Times New Roman" w:cs="Times New Roman"/>
                <w:b/>
                <w:sz w:val="20"/>
                <w:szCs w:val="20"/>
              </w:rPr>
              <w:t>T- Hrozby</w:t>
            </w:r>
          </w:p>
        </w:tc>
      </w:tr>
      <w:tr w:rsidR="00CE0E34" w:rsidRPr="009E722E" w:rsidTr="005F003E">
        <w:tc>
          <w:tcPr>
            <w:tcW w:w="6997" w:type="dxa"/>
          </w:tcPr>
          <w:p w:rsidR="00CE0E34" w:rsidRPr="009E722E" w:rsidRDefault="00CE0E34" w:rsidP="005F003E">
            <w:pPr>
              <w:jc w:val="both"/>
              <w:rPr>
                <w:rFonts w:ascii="Times New Roman" w:hAnsi="Times New Roman" w:cs="Times New Roman"/>
                <w:b/>
                <w:sz w:val="20"/>
                <w:szCs w:val="20"/>
              </w:rPr>
            </w:pPr>
            <w:r w:rsidRPr="009E722E">
              <w:rPr>
                <w:rFonts w:ascii="Times New Roman" w:hAnsi="Times New Roman" w:cs="Times New Roman"/>
                <w:b/>
                <w:sz w:val="20"/>
                <w:szCs w:val="20"/>
              </w:rPr>
              <w:t>1. blízkost Německa – možnost využít přeshraniční spolupráce a dostupnost cizojazyčného prostředí (pobyty, partnerství)</w:t>
            </w:r>
          </w:p>
          <w:p w:rsidR="00CE0E34" w:rsidRPr="009E722E" w:rsidRDefault="00CE0E34" w:rsidP="005F003E">
            <w:pPr>
              <w:jc w:val="both"/>
              <w:rPr>
                <w:rFonts w:ascii="Times New Roman" w:hAnsi="Times New Roman" w:cs="Times New Roman"/>
                <w:sz w:val="20"/>
                <w:szCs w:val="20"/>
              </w:rPr>
            </w:pPr>
            <w:r w:rsidRPr="009E722E">
              <w:rPr>
                <w:rFonts w:ascii="Times New Roman" w:hAnsi="Times New Roman" w:cs="Times New Roman"/>
                <w:sz w:val="20"/>
                <w:szCs w:val="20"/>
              </w:rPr>
              <w:t xml:space="preserve">2. moderní technologie propojují, přibližují (lze se setkávat s cizí partnerskou školou i jinak než fyzicky – skype, facebook, email, telekonference,…) </w:t>
            </w:r>
          </w:p>
          <w:p w:rsidR="00CE0E34" w:rsidRPr="009E722E" w:rsidRDefault="00CE0E34" w:rsidP="005F003E">
            <w:pPr>
              <w:jc w:val="both"/>
              <w:rPr>
                <w:rFonts w:ascii="Times New Roman" w:hAnsi="Times New Roman" w:cs="Times New Roman"/>
                <w:sz w:val="20"/>
                <w:szCs w:val="20"/>
              </w:rPr>
            </w:pPr>
            <w:r w:rsidRPr="009E722E">
              <w:rPr>
                <w:rFonts w:ascii="Times New Roman" w:hAnsi="Times New Roman" w:cs="Times New Roman"/>
                <w:sz w:val="20"/>
                <w:szCs w:val="20"/>
              </w:rPr>
              <w:t>3. cizí firmy v průmyslových zónách (dělat prezentační a náborové akce v cizím jazyce)</w:t>
            </w:r>
          </w:p>
          <w:p w:rsidR="00CE0E34" w:rsidRPr="009E722E" w:rsidRDefault="00CE0E34" w:rsidP="005F003E">
            <w:pPr>
              <w:jc w:val="both"/>
              <w:rPr>
                <w:rFonts w:ascii="Times New Roman" w:hAnsi="Times New Roman" w:cs="Times New Roman"/>
                <w:b/>
                <w:sz w:val="20"/>
                <w:szCs w:val="20"/>
              </w:rPr>
            </w:pPr>
            <w:r w:rsidRPr="009E722E">
              <w:rPr>
                <w:rFonts w:ascii="Times New Roman" w:hAnsi="Times New Roman" w:cs="Times New Roman"/>
                <w:b/>
                <w:sz w:val="20"/>
                <w:szCs w:val="20"/>
              </w:rPr>
              <w:t>4. sdílení kurzů několika školami – příležitost, jak se vzdělat i bez dotačních titulů</w:t>
            </w:r>
          </w:p>
          <w:p w:rsidR="00CE0E34" w:rsidRPr="009E722E" w:rsidRDefault="00CE0E34" w:rsidP="005F003E">
            <w:pPr>
              <w:jc w:val="both"/>
              <w:rPr>
                <w:rFonts w:ascii="Times New Roman" w:hAnsi="Times New Roman" w:cs="Times New Roman"/>
                <w:b/>
                <w:sz w:val="20"/>
                <w:szCs w:val="20"/>
              </w:rPr>
            </w:pPr>
            <w:r w:rsidRPr="009E722E">
              <w:rPr>
                <w:rFonts w:ascii="Times New Roman" w:hAnsi="Times New Roman" w:cs="Times New Roman"/>
                <w:b/>
                <w:sz w:val="20"/>
                <w:szCs w:val="20"/>
              </w:rPr>
              <w:t>5. možnost využití jazykových agentur pro realizaci kurzů a poskytnutí kvalitních lektorů pro učitele</w:t>
            </w:r>
          </w:p>
          <w:p w:rsidR="00CE0E34" w:rsidRPr="009E722E" w:rsidRDefault="00CE0E34" w:rsidP="005F003E">
            <w:pPr>
              <w:jc w:val="both"/>
              <w:rPr>
                <w:rFonts w:ascii="Times New Roman" w:hAnsi="Times New Roman" w:cs="Times New Roman"/>
                <w:sz w:val="20"/>
                <w:szCs w:val="20"/>
              </w:rPr>
            </w:pPr>
            <w:r w:rsidRPr="009E722E">
              <w:rPr>
                <w:rFonts w:ascii="Times New Roman" w:hAnsi="Times New Roman" w:cs="Times New Roman"/>
                <w:sz w:val="20"/>
                <w:szCs w:val="20"/>
              </w:rPr>
              <w:t>6. programy Erasmus apod.</w:t>
            </w:r>
          </w:p>
          <w:p w:rsidR="00CE0E34" w:rsidRPr="009E722E" w:rsidRDefault="00CE0E34" w:rsidP="005F003E">
            <w:pPr>
              <w:jc w:val="both"/>
              <w:rPr>
                <w:rFonts w:ascii="Times New Roman" w:hAnsi="Times New Roman" w:cs="Times New Roman"/>
                <w:sz w:val="20"/>
                <w:szCs w:val="20"/>
              </w:rPr>
            </w:pPr>
            <w:r w:rsidRPr="009E722E">
              <w:rPr>
                <w:rFonts w:ascii="Times New Roman" w:hAnsi="Times New Roman" w:cs="Times New Roman"/>
                <w:sz w:val="20"/>
                <w:szCs w:val="20"/>
              </w:rPr>
              <w:t>7. děti mají o jazyky zájem a díky PC hrám apod. mají základy slovní zásoby</w:t>
            </w:r>
          </w:p>
        </w:tc>
        <w:tc>
          <w:tcPr>
            <w:tcW w:w="6997" w:type="dxa"/>
          </w:tcPr>
          <w:p w:rsidR="00CE0E34" w:rsidRPr="009E722E" w:rsidRDefault="00CE0E34" w:rsidP="005F003E">
            <w:pPr>
              <w:pStyle w:val="Standard"/>
              <w:ind w:left="360"/>
              <w:jc w:val="both"/>
              <w:rPr>
                <w:rFonts w:cs="Times New Roman"/>
                <w:b/>
                <w:sz w:val="20"/>
                <w:szCs w:val="20"/>
              </w:rPr>
            </w:pPr>
            <w:r w:rsidRPr="009E722E">
              <w:rPr>
                <w:rFonts w:cs="Times New Roman"/>
                <w:b/>
                <w:sz w:val="20"/>
                <w:szCs w:val="20"/>
              </w:rPr>
              <w:t>1. Nedostatek stabilní finanční podpory pro rozvoj jazykové gramotnosti (k personálnímu zajištění pedagogického dozoru koutků, volně otevřených učeben, k možnému půlení hodin, k inovaci a výměně učebních pomůcek, k zajištění jejich dostatečného počtu, atd.)</w:t>
            </w:r>
          </w:p>
          <w:p w:rsidR="00CE0E34" w:rsidRPr="009E722E" w:rsidRDefault="00CE0E34" w:rsidP="005F003E">
            <w:pPr>
              <w:pStyle w:val="Standard"/>
              <w:ind w:left="360"/>
              <w:jc w:val="both"/>
              <w:rPr>
                <w:rFonts w:cs="Times New Roman"/>
                <w:b/>
                <w:sz w:val="20"/>
                <w:szCs w:val="20"/>
              </w:rPr>
            </w:pPr>
            <w:r w:rsidRPr="009E722E">
              <w:rPr>
                <w:rFonts w:cs="Times New Roman"/>
                <w:b/>
                <w:sz w:val="20"/>
                <w:szCs w:val="20"/>
              </w:rPr>
              <w:t>2. Nedostatečné finanční podmínky pro rozvoj jazykové gramotnosti mimo školu (exkurze dál než do Německa, výstavy, tematické programy, apod.)</w:t>
            </w:r>
          </w:p>
          <w:p w:rsidR="00CE0E34" w:rsidRPr="009E722E" w:rsidRDefault="00CE0E34" w:rsidP="005F003E">
            <w:pPr>
              <w:pStyle w:val="Standard"/>
              <w:ind w:left="360"/>
              <w:jc w:val="both"/>
              <w:rPr>
                <w:rFonts w:cs="Times New Roman"/>
                <w:sz w:val="20"/>
                <w:szCs w:val="20"/>
              </w:rPr>
            </w:pPr>
            <w:r w:rsidRPr="009E722E">
              <w:rPr>
                <w:rFonts w:cs="Times New Roman"/>
                <w:sz w:val="20"/>
                <w:szCs w:val="20"/>
              </w:rPr>
              <w:t>3. Nezájem  ze strany žáků a rodičů - čím je dítě na škole déle, tím menší zájem, rodiče sami jazyk neumí, nikam nejezdí, nevidí potřebnost</w:t>
            </w:r>
          </w:p>
          <w:p w:rsidR="00CE0E34" w:rsidRPr="009E722E" w:rsidRDefault="00CE0E34" w:rsidP="005F003E">
            <w:pPr>
              <w:pStyle w:val="Standard"/>
              <w:ind w:left="360"/>
              <w:jc w:val="both"/>
              <w:rPr>
                <w:rFonts w:cs="Times New Roman"/>
                <w:sz w:val="20"/>
                <w:szCs w:val="20"/>
              </w:rPr>
            </w:pPr>
            <w:r w:rsidRPr="009E722E">
              <w:rPr>
                <w:rFonts w:cs="Times New Roman"/>
                <w:sz w:val="20"/>
                <w:szCs w:val="20"/>
              </w:rPr>
              <w:t>4. legislativní omezení – učitelé nesmí na škole vést kroužky</w:t>
            </w:r>
          </w:p>
          <w:p w:rsidR="00CE0E34" w:rsidRPr="009E722E" w:rsidRDefault="00CE0E34" w:rsidP="005F003E">
            <w:pPr>
              <w:pStyle w:val="Standard"/>
              <w:jc w:val="both"/>
              <w:rPr>
                <w:rFonts w:cs="Times New Roman"/>
                <w:sz w:val="20"/>
                <w:szCs w:val="20"/>
              </w:rPr>
            </w:pPr>
          </w:p>
        </w:tc>
      </w:tr>
    </w:tbl>
    <w:p w:rsidR="00CE0E34" w:rsidRPr="00AD4FBE" w:rsidRDefault="00CE0E34" w:rsidP="00DF15B1">
      <w:pPr>
        <w:pStyle w:val="Standard"/>
        <w:jc w:val="both"/>
        <w:rPr>
          <w:rFonts w:cs="Times New Roman"/>
        </w:rPr>
      </w:pPr>
    </w:p>
    <w:p w:rsidR="00FD2902" w:rsidRPr="00AD4FBE" w:rsidRDefault="00FD2902" w:rsidP="00FD2902">
      <w:pPr>
        <w:jc w:val="both"/>
        <w:rPr>
          <w:rFonts w:ascii="Times New Roman" w:hAnsi="Times New Roman" w:cs="Times New Roman"/>
          <w:b/>
          <w:sz w:val="24"/>
          <w:szCs w:val="24"/>
        </w:rPr>
      </w:pPr>
      <w:r w:rsidRPr="00AD4FBE">
        <w:rPr>
          <w:rFonts w:ascii="Times New Roman" w:hAnsi="Times New Roman" w:cs="Times New Roman"/>
          <w:b/>
          <w:sz w:val="24"/>
          <w:szCs w:val="24"/>
        </w:rPr>
        <w:t>Priority, zamýšlená strategie, cíle, indikátory</w:t>
      </w:r>
    </w:p>
    <w:p w:rsidR="00DF15B1" w:rsidRPr="00AD4FBE" w:rsidRDefault="00FD2902" w:rsidP="00DF15B1">
      <w:pPr>
        <w:pStyle w:val="Standard"/>
        <w:jc w:val="both"/>
        <w:rPr>
          <w:rFonts w:cs="Times New Roman"/>
        </w:rPr>
      </w:pPr>
      <w:r w:rsidRPr="00AD4FBE">
        <w:rPr>
          <w:rFonts w:cs="Times New Roman"/>
          <w:b/>
        </w:rPr>
        <w:t xml:space="preserve">Priorita </w:t>
      </w:r>
      <w:r w:rsidR="00656CF6" w:rsidRPr="00AD4FBE">
        <w:rPr>
          <w:rFonts w:cs="Times New Roman"/>
          <w:b/>
        </w:rPr>
        <w:t>7</w:t>
      </w:r>
      <w:r w:rsidRPr="00AD4FBE">
        <w:rPr>
          <w:rFonts w:cs="Times New Roman"/>
          <w:b/>
        </w:rPr>
        <w:t>.1</w:t>
      </w:r>
      <w:r w:rsidR="00DF15B1" w:rsidRPr="00AD4FBE">
        <w:rPr>
          <w:rFonts w:cs="Times New Roman"/>
        </w:rPr>
        <w:t xml:space="preserve"> </w:t>
      </w:r>
      <w:r w:rsidR="003B5563" w:rsidRPr="00AD4FBE">
        <w:rPr>
          <w:rFonts w:cs="Times New Roman"/>
        </w:rPr>
        <w:t xml:space="preserve">Výuka cizích jazyků bude probíhat v dělených třídách, škola bude disponovat finančními prostředky na dostatek pedagogů, školy budou navíc </w:t>
      </w:r>
      <w:r w:rsidR="00DF15B1" w:rsidRPr="00AD4FBE">
        <w:rPr>
          <w:rFonts w:cs="Times New Roman"/>
        </w:rPr>
        <w:t>disponovat rodilými mluvčími, kteří jen nepovedou výuku cizího jazyka, ale budou působit i v jiných předmětech ve spolupráci s příslušnými předmětovými učiteli</w:t>
      </w:r>
    </w:p>
    <w:p w:rsidR="00DF15B1" w:rsidRPr="00AD4FBE" w:rsidRDefault="00DF15B1" w:rsidP="00DF15B1">
      <w:pPr>
        <w:pStyle w:val="Standard"/>
        <w:jc w:val="both"/>
        <w:rPr>
          <w:rFonts w:cs="Times New Roman"/>
        </w:rPr>
      </w:pPr>
    </w:p>
    <w:tbl>
      <w:tblPr>
        <w:tblStyle w:val="Mkatabulky"/>
        <w:tblW w:w="0" w:type="auto"/>
        <w:tblLook w:val="04A0" w:firstRow="1" w:lastRow="0" w:firstColumn="1" w:lastColumn="0" w:noHBand="0" w:noVBand="1"/>
      </w:tblPr>
      <w:tblGrid>
        <w:gridCol w:w="9062"/>
      </w:tblGrid>
      <w:tr w:rsidR="00C675E2" w:rsidRPr="00AD4FBE" w:rsidTr="005F003E">
        <w:tc>
          <w:tcPr>
            <w:tcW w:w="9062" w:type="dxa"/>
          </w:tcPr>
          <w:p w:rsidR="00A223FC" w:rsidRPr="00AD4FBE" w:rsidRDefault="00C675E2" w:rsidP="00A223FC">
            <w:pPr>
              <w:pStyle w:val="Standard"/>
              <w:jc w:val="both"/>
              <w:rPr>
                <w:rFonts w:cs="Times New Roman"/>
                <w:b/>
                <w:sz w:val="20"/>
                <w:szCs w:val="20"/>
              </w:rPr>
            </w:pPr>
            <w:r w:rsidRPr="00AD4FBE">
              <w:rPr>
                <w:rFonts w:cs="Times New Roman"/>
                <w:b/>
                <w:sz w:val="20"/>
                <w:szCs w:val="20"/>
              </w:rPr>
              <w:t xml:space="preserve">Strategie: </w:t>
            </w:r>
          </w:p>
          <w:p w:rsidR="003B5563" w:rsidRPr="00AD4FBE" w:rsidRDefault="003B5563" w:rsidP="00A223FC">
            <w:pPr>
              <w:pStyle w:val="Standard"/>
              <w:jc w:val="both"/>
              <w:rPr>
                <w:rFonts w:cs="Times New Roman"/>
                <w:sz w:val="20"/>
                <w:szCs w:val="20"/>
              </w:rPr>
            </w:pPr>
            <w:r w:rsidRPr="00AD4FBE">
              <w:rPr>
                <w:rFonts w:cs="Times New Roman"/>
                <w:sz w:val="20"/>
                <w:szCs w:val="20"/>
              </w:rPr>
              <w:t xml:space="preserve">a) </w:t>
            </w:r>
            <w:r w:rsidR="00934E3E" w:rsidRPr="00AD4FBE">
              <w:rPr>
                <w:rFonts w:cs="Times New Roman"/>
                <w:sz w:val="20"/>
                <w:szCs w:val="20"/>
              </w:rPr>
              <w:t>prioritně zajistit dostatek finančních prostředků z OPVVV (šablony) na další pedagogy do dělených tříd – školy podají samostatně nebo dohromady žádost(i)</w:t>
            </w:r>
          </w:p>
          <w:p w:rsidR="00A223FC" w:rsidRPr="00207122" w:rsidRDefault="003B5563" w:rsidP="00A223FC">
            <w:pPr>
              <w:pStyle w:val="Standard"/>
              <w:jc w:val="both"/>
              <w:rPr>
                <w:rFonts w:cs="Times New Roman"/>
                <w:sz w:val="20"/>
                <w:szCs w:val="20"/>
              </w:rPr>
            </w:pPr>
            <w:r w:rsidRPr="00207122">
              <w:rPr>
                <w:rFonts w:cs="Times New Roman"/>
                <w:sz w:val="20"/>
                <w:szCs w:val="20"/>
              </w:rPr>
              <w:t>b</w:t>
            </w:r>
            <w:r w:rsidR="00A223FC" w:rsidRPr="00207122">
              <w:rPr>
                <w:rFonts w:cs="Times New Roman"/>
                <w:sz w:val="20"/>
                <w:szCs w:val="20"/>
              </w:rPr>
              <w:t>)</w:t>
            </w:r>
            <w:r w:rsidR="00A223FC" w:rsidRPr="00207122">
              <w:rPr>
                <w:rFonts w:cs="Times New Roman"/>
                <w:b/>
                <w:sz w:val="20"/>
                <w:szCs w:val="20"/>
              </w:rPr>
              <w:t xml:space="preserve"> </w:t>
            </w:r>
            <w:r w:rsidR="00A223FC" w:rsidRPr="00207122">
              <w:rPr>
                <w:rFonts w:cs="Times New Roman"/>
                <w:sz w:val="20"/>
                <w:szCs w:val="20"/>
              </w:rPr>
              <w:t xml:space="preserve">budou vytvořeny podmínky pro vhodné ubytování </w:t>
            </w:r>
            <w:r w:rsidR="00207122" w:rsidRPr="00207122">
              <w:rPr>
                <w:rFonts w:cs="Times New Roman"/>
                <w:sz w:val="20"/>
                <w:szCs w:val="20"/>
              </w:rPr>
              <w:t>rodilých mluvčích s preferovanou variantou jejich umístění do rodin pedagogů nebo žáků</w:t>
            </w:r>
          </w:p>
          <w:p w:rsidR="00C675E2" w:rsidRPr="00AD4FBE" w:rsidRDefault="003B5563" w:rsidP="00A223FC">
            <w:pPr>
              <w:pStyle w:val="Standard"/>
              <w:jc w:val="both"/>
              <w:rPr>
                <w:rFonts w:cs="Times New Roman"/>
                <w:sz w:val="20"/>
                <w:szCs w:val="20"/>
              </w:rPr>
            </w:pPr>
            <w:r w:rsidRPr="00AD4FBE">
              <w:rPr>
                <w:rFonts w:cs="Times New Roman"/>
                <w:sz w:val="20"/>
                <w:szCs w:val="20"/>
              </w:rPr>
              <w:t>c</w:t>
            </w:r>
            <w:r w:rsidR="00A223FC" w:rsidRPr="00AD4FBE">
              <w:rPr>
                <w:rFonts w:cs="Times New Roman"/>
                <w:sz w:val="20"/>
                <w:szCs w:val="20"/>
              </w:rPr>
              <w:t>) školy upraví rozvrh tak, aby rodilé mluvčí uplatnily nejen v hodinách cizího jazyka, ale i v dalších vhodných předmětech (matematika, výchovy,…)</w:t>
            </w:r>
          </w:p>
          <w:p w:rsidR="009816AC" w:rsidRPr="00AD4FBE" w:rsidRDefault="003B5563" w:rsidP="00A223FC">
            <w:pPr>
              <w:pStyle w:val="Standard"/>
              <w:jc w:val="both"/>
              <w:rPr>
                <w:rFonts w:cs="Times New Roman"/>
                <w:b/>
                <w:sz w:val="20"/>
                <w:szCs w:val="20"/>
              </w:rPr>
            </w:pPr>
            <w:r w:rsidRPr="00AD4FBE">
              <w:rPr>
                <w:rFonts w:cs="Times New Roman"/>
                <w:sz w:val="20"/>
                <w:szCs w:val="20"/>
              </w:rPr>
              <w:t>d</w:t>
            </w:r>
            <w:r w:rsidR="009816AC" w:rsidRPr="00AD4FBE">
              <w:rPr>
                <w:rFonts w:cs="Times New Roman"/>
                <w:sz w:val="20"/>
                <w:szCs w:val="20"/>
              </w:rPr>
              <w:t xml:space="preserve">) prostředky </w:t>
            </w:r>
            <w:r w:rsidR="00941091" w:rsidRPr="00AD4FBE">
              <w:rPr>
                <w:rFonts w:cs="Times New Roman"/>
                <w:sz w:val="20"/>
                <w:szCs w:val="20"/>
              </w:rPr>
              <w:t>na rodilé mluvčí</w:t>
            </w:r>
            <w:r w:rsidR="008163EE" w:rsidRPr="00AD4FBE">
              <w:rPr>
                <w:rFonts w:cs="Times New Roman"/>
                <w:sz w:val="20"/>
                <w:szCs w:val="20"/>
              </w:rPr>
              <w:t xml:space="preserve"> </w:t>
            </w:r>
            <w:r w:rsidR="00941091" w:rsidRPr="00AD4FBE">
              <w:rPr>
                <w:rFonts w:cs="Times New Roman"/>
                <w:sz w:val="20"/>
                <w:szCs w:val="20"/>
              </w:rPr>
              <w:t>škola získá z OPVVV nebo jiných zdrojů</w:t>
            </w:r>
          </w:p>
        </w:tc>
      </w:tr>
      <w:tr w:rsidR="008E2047" w:rsidRPr="00AD4FBE" w:rsidTr="005F003E">
        <w:tc>
          <w:tcPr>
            <w:tcW w:w="9062" w:type="dxa"/>
          </w:tcPr>
          <w:p w:rsidR="008E2047" w:rsidRDefault="008E2047" w:rsidP="00A223FC">
            <w:pPr>
              <w:pStyle w:val="Standard"/>
              <w:jc w:val="both"/>
              <w:rPr>
                <w:rFonts w:cs="Times New Roman"/>
                <w:b/>
                <w:sz w:val="20"/>
                <w:szCs w:val="20"/>
              </w:rPr>
            </w:pPr>
            <w:r>
              <w:rPr>
                <w:rFonts w:cs="Times New Roman"/>
                <w:b/>
                <w:sz w:val="20"/>
                <w:szCs w:val="20"/>
              </w:rPr>
              <w:t>Cíle:</w:t>
            </w:r>
          </w:p>
          <w:p w:rsidR="008E2047" w:rsidRDefault="00811269" w:rsidP="00A223FC">
            <w:pPr>
              <w:pStyle w:val="Standard"/>
              <w:jc w:val="both"/>
              <w:rPr>
                <w:rFonts w:cs="Times New Roman"/>
                <w:sz w:val="20"/>
                <w:szCs w:val="20"/>
              </w:rPr>
            </w:pPr>
            <w:r>
              <w:rPr>
                <w:rFonts w:cs="Times New Roman"/>
                <w:sz w:val="20"/>
                <w:szCs w:val="20"/>
              </w:rPr>
              <w:t>7.1.1 Nejpozději od školního roku 2017/18 probíhá na N školách výuka cizích jazyků v dělených třídách</w:t>
            </w:r>
          </w:p>
          <w:p w:rsidR="00811269" w:rsidRPr="00207122" w:rsidRDefault="00811269" w:rsidP="00A223FC">
            <w:pPr>
              <w:pStyle w:val="Standard"/>
              <w:jc w:val="both"/>
              <w:rPr>
                <w:rFonts w:cs="Times New Roman"/>
                <w:sz w:val="20"/>
                <w:szCs w:val="20"/>
              </w:rPr>
            </w:pPr>
            <w:r>
              <w:rPr>
                <w:rFonts w:cs="Times New Roman"/>
                <w:sz w:val="20"/>
                <w:szCs w:val="20"/>
              </w:rPr>
              <w:t>7.1.2 Nejpozději od školního roku 2017/18 disponuje N škol N cizojazyčnými rodilými mluvčími</w:t>
            </w:r>
          </w:p>
        </w:tc>
      </w:tr>
      <w:tr w:rsidR="00C675E2" w:rsidRPr="00AD4FBE" w:rsidTr="005F003E">
        <w:tc>
          <w:tcPr>
            <w:tcW w:w="9062" w:type="dxa"/>
          </w:tcPr>
          <w:p w:rsidR="00C675E2" w:rsidRPr="00AD4FBE" w:rsidRDefault="00C675E2" w:rsidP="005F003E">
            <w:pPr>
              <w:jc w:val="both"/>
              <w:rPr>
                <w:rFonts w:ascii="Times New Roman" w:hAnsi="Times New Roman" w:cs="Times New Roman"/>
                <w:b/>
                <w:sz w:val="20"/>
                <w:szCs w:val="20"/>
              </w:rPr>
            </w:pPr>
            <w:r w:rsidRPr="00AD4FBE">
              <w:rPr>
                <w:rFonts w:ascii="Times New Roman" w:hAnsi="Times New Roman" w:cs="Times New Roman"/>
                <w:b/>
                <w:sz w:val="20"/>
                <w:szCs w:val="20"/>
              </w:rPr>
              <w:t xml:space="preserve">Indikátory: </w:t>
            </w:r>
          </w:p>
          <w:p w:rsidR="003B5563" w:rsidRPr="00AD4FBE" w:rsidRDefault="003B5563" w:rsidP="005F003E">
            <w:pPr>
              <w:jc w:val="both"/>
              <w:rPr>
                <w:rFonts w:ascii="Times New Roman" w:hAnsi="Times New Roman" w:cs="Times New Roman"/>
                <w:sz w:val="20"/>
                <w:szCs w:val="20"/>
              </w:rPr>
            </w:pPr>
            <w:r w:rsidRPr="00AD4FBE">
              <w:rPr>
                <w:rFonts w:ascii="Times New Roman" w:hAnsi="Times New Roman" w:cs="Times New Roman"/>
                <w:sz w:val="20"/>
                <w:szCs w:val="20"/>
              </w:rPr>
              <w:t>-počet škol s dělenými třídami při výuce jazyků</w:t>
            </w:r>
          </w:p>
          <w:p w:rsidR="003B5563" w:rsidRPr="00AD4FBE" w:rsidRDefault="003B5563" w:rsidP="005F003E">
            <w:pPr>
              <w:jc w:val="both"/>
              <w:rPr>
                <w:rFonts w:ascii="Times New Roman" w:hAnsi="Times New Roman" w:cs="Times New Roman"/>
                <w:sz w:val="20"/>
                <w:szCs w:val="20"/>
              </w:rPr>
            </w:pPr>
            <w:r w:rsidRPr="00AD4FBE">
              <w:rPr>
                <w:rFonts w:ascii="Times New Roman" w:hAnsi="Times New Roman" w:cs="Times New Roman"/>
                <w:sz w:val="20"/>
                <w:szCs w:val="20"/>
              </w:rPr>
              <w:t>-počet pedagogů - jazykářů</w:t>
            </w:r>
          </w:p>
          <w:p w:rsidR="00A27170" w:rsidRPr="00AD4FBE" w:rsidRDefault="00A27170" w:rsidP="005F003E">
            <w:pPr>
              <w:jc w:val="both"/>
              <w:rPr>
                <w:rFonts w:ascii="Times New Roman" w:hAnsi="Times New Roman" w:cs="Times New Roman"/>
                <w:sz w:val="20"/>
                <w:szCs w:val="20"/>
              </w:rPr>
            </w:pPr>
            <w:r w:rsidRPr="00AD4FBE">
              <w:rPr>
                <w:rFonts w:ascii="Times New Roman" w:hAnsi="Times New Roman" w:cs="Times New Roman"/>
                <w:sz w:val="20"/>
                <w:szCs w:val="20"/>
              </w:rPr>
              <w:t>-počet škol s cizojazyčnými rodilými mluvčími</w:t>
            </w:r>
          </w:p>
          <w:p w:rsidR="00A27170" w:rsidRPr="00AD4FBE" w:rsidRDefault="00A27170" w:rsidP="005F003E">
            <w:pPr>
              <w:jc w:val="both"/>
              <w:rPr>
                <w:rFonts w:ascii="Times New Roman" w:hAnsi="Times New Roman" w:cs="Times New Roman"/>
                <w:sz w:val="20"/>
                <w:szCs w:val="20"/>
              </w:rPr>
            </w:pPr>
            <w:r w:rsidRPr="00AD4FBE">
              <w:rPr>
                <w:rFonts w:ascii="Times New Roman" w:hAnsi="Times New Roman" w:cs="Times New Roman"/>
                <w:sz w:val="20"/>
                <w:szCs w:val="20"/>
              </w:rPr>
              <w:t>-počet cizojazyčných rodilých mluvčích</w:t>
            </w:r>
          </w:p>
          <w:p w:rsidR="00A27170" w:rsidRPr="00AD4FBE" w:rsidRDefault="00A27170" w:rsidP="00A27170">
            <w:pPr>
              <w:jc w:val="both"/>
              <w:rPr>
                <w:rFonts w:ascii="Times New Roman" w:hAnsi="Times New Roman" w:cs="Times New Roman"/>
                <w:sz w:val="20"/>
                <w:szCs w:val="20"/>
              </w:rPr>
            </w:pPr>
            <w:r w:rsidRPr="00AD4FBE">
              <w:rPr>
                <w:rFonts w:ascii="Times New Roman" w:hAnsi="Times New Roman" w:cs="Times New Roman"/>
                <w:sz w:val="20"/>
                <w:szCs w:val="20"/>
              </w:rPr>
              <w:t>-počet předmětů ve škole, kde cizojazyční rodilí mluvčí působí</w:t>
            </w:r>
          </w:p>
        </w:tc>
      </w:tr>
    </w:tbl>
    <w:p w:rsidR="00C675E2" w:rsidRPr="00AD4FBE" w:rsidRDefault="00C675E2" w:rsidP="00DF15B1">
      <w:pPr>
        <w:pStyle w:val="Standard"/>
        <w:jc w:val="both"/>
        <w:rPr>
          <w:rFonts w:cs="Times New Roman"/>
          <w:b/>
        </w:rPr>
      </w:pPr>
    </w:p>
    <w:p w:rsidR="00DF15B1" w:rsidRPr="00AD4FBE" w:rsidRDefault="00656CF6" w:rsidP="00DF15B1">
      <w:pPr>
        <w:pStyle w:val="Standard"/>
        <w:jc w:val="both"/>
        <w:rPr>
          <w:rFonts w:cs="Times New Roman"/>
        </w:rPr>
      </w:pPr>
      <w:r w:rsidRPr="00AD4FBE">
        <w:rPr>
          <w:rFonts w:cs="Times New Roman"/>
          <w:b/>
        </w:rPr>
        <w:t>Priorita 7</w:t>
      </w:r>
      <w:r w:rsidR="00FD2902" w:rsidRPr="00AD4FBE">
        <w:rPr>
          <w:rFonts w:cs="Times New Roman"/>
          <w:b/>
        </w:rPr>
        <w:t>.2</w:t>
      </w:r>
      <w:r w:rsidR="00DF15B1" w:rsidRPr="00AD4FBE">
        <w:rPr>
          <w:rFonts w:cs="Times New Roman"/>
        </w:rPr>
        <w:t xml:space="preserve"> Učitelé jazyků budou aprobovaní jazykáři vzdělaní v používá</w:t>
      </w:r>
      <w:r w:rsidR="00012AED" w:rsidRPr="00AD4FBE">
        <w:rPr>
          <w:rFonts w:cs="Times New Roman"/>
        </w:rPr>
        <w:t xml:space="preserve">ní </w:t>
      </w:r>
      <w:r w:rsidR="00DA638B" w:rsidRPr="00AD4FBE">
        <w:rPr>
          <w:rFonts w:cs="Times New Roman"/>
        </w:rPr>
        <w:t xml:space="preserve">moderních výukových metod </w:t>
      </w:r>
      <w:r w:rsidR="00DF15B1" w:rsidRPr="00AD4FBE">
        <w:rPr>
          <w:rFonts w:cs="Times New Roman"/>
        </w:rPr>
        <w:t xml:space="preserve">a v používání </w:t>
      </w:r>
      <w:r w:rsidR="00012AED" w:rsidRPr="00AD4FBE">
        <w:rPr>
          <w:rFonts w:cs="Times New Roman"/>
        </w:rPr>
        <w:t xml:space="preserve">(nejen) </w:t>
      </w:r>
      <w:r w:rsidR="00DF15B1" w:rsidRPr="00AD4FBE">
        <w:rPr>
          <w:rFonts w:cs="Times New Roman"/>
        </w:rPr>
        <w:t>moderních technologií, které jim budou k dispozici (</w:t>
      </w:r>
      <w:r w:rsidR="004178A2" w:rsidRPr="00AD4FBE">
        <w:rPr>
          <w:rFonts w:cs="Times New Roman"/>
        </w:rPr>
        <w:t xml:space="preserve">sdílená knihovna, </w:t>
      </w:r>
      <w:r w:rsidR="00DF15B1" w:rsidRPr="00AD4FBE">
        <w:rPr>
          <w:rFonts w:cs="Times New Roman"/>
        </w:rPr>
        <w:t xml:space="preserve">tablety, pracovní sešity, knihy, software </w:t>
      </w:r>
      <w:r w:rsidR="00012AED" w:rsidRPr="00AD4FBE">
        <w:rPr>
          <w:rFonts w:cs="Times New Roman"/>
        </w:rPr>
        <w:t>p</w:t>
      </w:r>
      <w:r w:rsidR="00DF15B1" w:rsidRPr="00AD4FBE">
        <w:rPr>
          <w:rFonts w:cs="Times New Roman"/>
        </w:rPr>
        <w:t>ro interaktivní výuku, projektory, PC, NTB, kvalitní reproduktory, sluchátka…)</w:t>
      </w:r>
    </w:p>
    <w:p w:rsidR="00DF15B1" w:rsidRPr="00AD4FBE" w:rsidRDefault="00DF15B1" w:rsidP="00DF15B1">
      <w:pPr>
        <w:pStyle w:val="Standard"/>
        <w:jc w:val="both"/>
        <w:rPr>
          <w:rFonts w:cs="Times New Roman"/>
        </w:rPr>
      </w:pPr>
    </w:p>
    <w:tbl>
      <w:tblPr>
        <w:tblStyle w:val="Mkatabulky"/>
        <w:tblW w:w="0" w:type="auto"/>
        <w:tblLook w:val="04A0" w:firstRow="1" w:lastRow="0" w:firstColumn="1" w:lastColumn="0" w:noHBand="0" w:noVBand="1"/>
      </w:tblPr>
      <w:tblGrid>
        <w:gridCol w:w="9062"/>
      </w:tblGrid>
      <w:tr w:rsidR="00C675E2" w:rsidRPr="00AD4FBE" w:rsidTr="005F003E">
        <w:tc>
          <w:tcPr>
            <w:tcW w:w="9062" w:type="dxa"/>
          </w:tcPr>
          <w:p w:rsidR="00C675E2" w:rsidRPr="00AD4FBE" w:rsidRDefault="00C675E2" w:rsidP="005F003E">
            <w:pPr>
              <w:jc w:val="both"/>
              <w:rPr>
                <w:rFonts w:ascii="Times New Roman" w:hAnsi="Times New Roman" w:cs="Times New Roman"/>
                <w:b/>
                <w:sz w:val="20"/>
                <w:szCs w:val="20"/>
              </w:rPr>
            </w:pPr>
            <w:r w:rsidRPr="00AD4FBE">
              <w:rPr>
                <w:rFonts w:ascii="Times New Roman" w:hAnsi="Times New Roman" w:cs="Times New Roman"/>
                <w:b/>
                <w:sz w:val="20"/>
                <w:szCs w:val="20"/>
              </w:rPr>
              <w:t xml:space="preserve">Strategie: </w:t>
            </w:r>
          </w:p>
          <w:p w:rsidR="00DA638B" w:rsidRPr="00AD4FBE" w:rsidRDefault="00DA638B" w:rsidP="005F003E">
            <w:pPr>
              <w:jc w:val="both"/>
              <w:rPr>
                <w:rFonts w:ascii="Times New Roman" w:hAnsi="Times New Roman" w:cs="Times New Roman"/>
                <w:sz w:val="20"/>
                <w:szCs w:val="20"/>
              </w:rPr>
            </w:pPr>
            <w:r w:rsidRPr="00AD4FBE">
              <w:rPr>
                <w:rFonts w:ascii="Times New Roman" w:hAnsi="Times New Roman" w:cs="Times New Roman"/>
                <w:sz w:val="20"/>
                <w:szCs w:val="20"/>
              </w:rPr>
              <w:t>a) školy nakoupí z prostředků OPVVV</w:t>
            </w:r>
            <w:r w:rsidR="00012AED" w:rsidRPr="00AD4FBE">
              <w:rPr>
                <w:rFonts w:ascii="Times New Roman" w:hAnsi="Times New Roman" w:cs="Times New Roman"/>
                <w:sz w:val="20"/>
                <w:szCs w:val="20"/>
              </w:rPr>
              <w:t xml:space="preserve"> nebo IROP</w:t>
            </w:r>
            <w:r w:rsidRPr="00AD4FBE">
              <w:rPr>
                <w:rFonts w:ascii="Times New Roman" w:hAnsi="Times New Roman" w:cs="Times New Roman"/>
                <w:sz w:val="20"/>
                <w:szCs w:val="20"/>
              </w:rPr>
              <w:t xml:space="preserve"> potřebnou techniku a programy</w:t>
            </w:r>
          </w:p>
          <w:p w:rsidR="00DA638B" w:rsidRPr="00AD4FBE" w:rsidRDefault="00DA638B" w:rsidP="005F003E">
            <w:pPr>
              <w:jc w:val="both"/>
              <w:rPr>
                <w:rFonts w:ascii="Times New Roman" w:hAnsi="Times New Roman" w:cs="Times New Roman"/>
                <w:sz w:val="20"/>
                <w:szCs w:val="20"/>
              </w:rPr>
            </w:pPr>
            <w:r w:rsidRPr="00AD4FBE">
              <w:rPr>
                <w:rFonts w:ascii="Times New Roman" w:hAnsi="Times New Roman" w:cs="Times New Roman"/>
                <w:sz w:val="20"/>
                <w:szCs w:val="20"/>
              </w:rPr>
              <w:lastRenderedPageBreak/>
              <w:t>b) učitelé jazyků absolvují z prostředků OPVVV vzdělávání v používání programů/techniky (formou DVPP, jiných kurzů, workshopů, aj.)</w:t>
            </w:r>
          </w:p>
          <w:p w:rsidR="00DA638B" w:rsidRPr="00AD4FBE" w:rsidRDefault="00DA638B" w:rsidP="00DA638B">
            <w:pPr>
              <w:jc w:val="both"/>
              <w:rPr>
                <w:rFonts w:ascii="Times New Roman" w:hAnsi="Times New Roman" w:cs="Times New Roman"/>
                <w:sz w:val="20"/>
                <w:szCs w:val="20"/>
              </w:rPr>
            </w:pPr>
            <w:r w:rsidRPr="00AD4FBE">
              <w:rPr>
                <w:rFonts w:ascii="Times New Roman" w:hAnsi="Times New Roman" w:cs="Times New Roman"/>
                <w:sz w:val="20"/>
                <w:szCs w:val="20"/>
              </w:rPr>
              <w:t>Školy podají o prostředky na technické vybavení i školení učitelů žádosti s pomocí koordinátorů MAP nebo animátorů MAS; některé WS uspořádají koordinátoři MAP</w:t>
            </w:r>
          </w:p>
          <w:p w:rsidR="004178A2" w:rsidRPr="00AD4FBE" w:rsidRDefault="004178A2" w:rsidP="00DA638B">
            <w:pPr>
              <w:jc w:val="both"/>
              <w:rPr>
                <w:rFonts w:ascii="Times New Roman" w:hAnsi="Times New Roman" w:cs="Times New Roman"/>
                <w:sz w:val="20"/>
                <w:szCs w:val="20"/>
              </w:rPr>
            </w:pPr>
            <w:r w:rsidRPr="00AD4FBE">
              <w:rPr>
                <w:rFonts w:ascii="Times New Roman" w:hAnsi="Times New Roman" w:cs="Times New Roman"/>
                <w:sz w:val="20"/>
                <w:szCs w:val="20"/>
              </w:rPr>
              <w:t>c) v městské knihovně bude rozšířeno stávající studijní oddělení i pro výuku cizích jazyků na ZŠ (k dispozici cizojazyčné tituly)</w:t>
            </w:r>
            <w:r w:rsidR="00027AD2" w:rsidRPr="00AD4FBE">
              <w:rPr>
                <w:rFonts w:ascii="Times New Roman" w:hAnsi="Times New Roman" w:cs="Times New Roman"/>
                <w:sz w:val="20"/>
                <w:szCs w:val="20"/>
              </w:rPr>
              <w:t>, předmětová komise bude vznášet požadavky na nákup literatury</w:t>
            </w:r>
            <w:r w:rsidR="007D5CB2" w:rsidRPr="00AD4FBE">
              <w:rPr>
                <w:rFonts w:ascii="Times New Roman" w:hAnsi="Times New Roman" w:cs="Times New Roman"/>
                <w:sz w:val="20"/>
                <w:szCs w:val="20"/>
              </w:rPr>
              <w:t xml:space="preserve"> v potřebném množství pro výuku</w:t>
            </w:r>
          </w:p>
        </w:tc>
      </w:tr>
      <w:tr w:rsidR="0013442C" w:rsidRPr="00AD4FBE" w:rsidTr="005F003E">
        <w:tc>
          <w:tcPr>
            <w:tcW w:w="9062" w:type="dxa"/>
          </w:tcPr>
          <w:p w:rsidR="0013442C" w:rsidRDefault="0013442C" w:rsidP="005F003E">
            <w:pPr>
              <w:jc w:val="both"/>
              <w:rPr>
                <w:rFonts w:ascii="Times New Roman" w:hAnsi="Times New Roman" w:cs="Times New Roman"/>
                <w:b/>
                <w:sz w:val="20"/>
                <w:szCs w:val="20"/>
              </w:rPr>
            </w:pPr>
            <w:r>
              <w:rPr>
                <w:rFonts w:ascii="Times New Roman" w:hAnsi="Times New Roman" w:cs="Times New Roman"/>
                <w:b/>
                <w:sz w:val="20"/>
                <w:szCs w:val="20"/>
              </w:rPr>
              <w:lastRenderedPageBreak/>
              <w:t>Cíle:</w:t>
            </w:r>
          </w:p>
          <w:p w:rsidR="0013442C" w:rsidRDefault="001A32C7" w:rsidP="005F003E">
            <w:pPr>
              <w:jc w:val="both"/>
              <w:rPr>
                <w:rFonts w:ascii="Times New Roman" w:hAnsi="Times New Roman" w:cs="Times New Roman"/>
                <w:sz w:val="20"/>
                <w:szCs w:val="20"/>
              </w:rPr>
            </w:pPr>
            <w:r>
              <w:rPr>
                <w:rFonts w:ascii="Times New Roman" w:hAnsi="Times New Roman" w:cs="Times New Roman"/>
                <w:sz w:val="20"/>
                <w:szCs w:val="20"/>
              </w:rPr>
              <w:t>7.2.1 Nejpozději od školního roku 2017/18 bude N škol disponovat potřebnou technikou a pomůckami pro výuku cizích jazyků</w:t>
            </w:r>
          </w:p>
          <w:p w:rsidR="001A32C7" w:rsidRDefault="001A32C7" w:rsidP="005F003E">
            <w:pPr>
              <w:jc w:val="both"/>
              <w:rPr>
                <w:rFonts w:ascii="Times New Roman" w:hAnsi="Times New Roman" w:cs="Times New Roman"/>
                <w:sz w:val="20"/>
                <w:szCs w:val="20"/>
              </w:rPr>
            </w:pPr>
            <w:r>
              <w:rPr>
                <w:rFonts w:ascii="Times New Roman" w:hAnsi="Times New Roman" w:cs="Times New Roman"/>
                <w:sz w:val="20"/>
                <w:szCs w:val="20"/>
              </w:rPr>
              <w:t>7.2.2 Nejpozději pro školní rok 2017/18 bude N jazykářů z N škol vzděláno/vyškoleno v používání pořízených pomůcek a techniky pro výuku cizích jazyků</w:t>
            </w:r>
          </w:p>
          <w:p w:rsidR="0055717C" w:rsidRPr="00945BA5" w:rsidRDefault="001A32C7" w:rsidP="005F003E">
            <w:pPr>
              <w:jc w:val="both"/>
              <w:rPr>
                <w:rFonts w:ascii="Times New Roman" w:hAnsi="Times New Roman" w:cs="Times New Roman"/>
                <w:sz w:val="20"/>
                <w:szCs w:val="20"/>
              </w:rPr>
            </w:pPr>
            <w:r>
              <w:rPr>
                <w:rFonts w:ascii="Times New Roman" w:hAnsi="Times New Roman" w:cs="Times New Roman"/>
                <w:sz w:val="20"/>
                <w:szCs w:val="20"/>
              </w:rPr>
              <w:t xml:space="preserve">7.2.3 Nejpozději od školního roku 2017/18 bude v knihovně rozšířeno studijní oddělení </w:t>
            </w:r>
            <w:r w:rsidR="0055717C">
              <w:rPr>
                <w:rFonts w:ascii="Times New Roman" w:hAnsi="Times New Roman" w:cs="Times New Roman"/>
                <w:sz w:val="20"/>
                <w:szCs w:val="20"/>
              </w:rPr>
              <w:t>vybavené cizojazyčnou literaturou pro školy, jež se bude pravidelně doplňovat dle potřeb jazykářů</w:t>
            </w:r>
          </w:p>
        </w:tc>
      </w:tr>
      <w:tr w:rsidR="00C675E2" w:rsidRPr="00AD4FBE" w:rsidTr="005F003E">
        <w:tc>
          <w:tcPr>
            <w:tcW w:w="9062" w:type="dxa"/>
          </w:tcPr>
          <w:p w:rsidR="00C675E2" w:rsidRPr="00AD4FBE" w:rsidRDefault="00C675E2" w:rsidP="005F003E">
            <w:pPr>
              <w:jc w:val="both"/>
              <w:rPr>
                <w:rFonts w:ascii="Times New Roman" w:hAnsi="Times New Roman" w:cs="Times New Roman"/>
                <w:b/>
                <w:sz w:val="20"/>
                <w:szCs w:val="20"/>
              </w:rPr>
            </w:pPr>
            <w:r w:rsidRPr="00AD4FBE">
              <w:rPr>
                <w:rFonts w:ascii="Times New Roman" w:hAnsi="Times New Roman" w:cs="Times New Roman"/>
                <w:b/>
                <w:sz w:val="20"/>
                <w:szCs w:val="20"/>
              </w:rPr>
              <w:t xml:space="preserve">Indikátory: </w:t>
            </w:r>
          </w:p>
          <w:p w:rsidR="00DA638B" w:rsidRPr="00AD4FBE" w:rsidRDefault="00DA638B" w:rsidP="005F003E">
            <w:pPr>
              <w:jc w:val="both"/>
              <w:rPr>
                <w:rFonts w:ascii="Times New Roman" w:hAnsi="Times New Roman" w:cs="Times New Roman"/>
                <w:sz w:val="20"/>
                <w:szCs w:val="20"/>
              </w:rPr>
            </w:pPr>
            <w:r w:rsidRPr="00AD4FBE">
              <w:rPr>
                <w:rFonts w:ascii="Times New Roman" w:hAnsi="Times New Roman" w:cs="Times New Roman"/>
                <w:sz w:val="20"/>
                <w:szCs w:val="20"/>
              </w:rPr>
              <w:t>-počet škol, které nakoupily potřebnou techniku a pomůcky (včetně výukového a spotřebního materiálu)</w:t>
            </w:r>
          </w:p>
          <w:p w:rsidR="00DA638B" w:rsidRPr="00AD4FBE" w:rsidRDefault="00DA638B" w:rsidP="005F003E">
            <w:pPr>
              <w:jc w:val="both"/>
              <w:rPr>
                <w:rFonts w:ascii="Times New Roman" w:hAnsi="Times New Roman" w:cs="Times New Roman"/>
                <w:sz w:val="20"/>
                <w:szCs w:val="20"/>
              </w:rPr>
            </w:pPr>
            <w:r w:rsidRPr="00AD4FBE">
              <w:rPr>
                <w:rFonts w:ascii="Times New Roman" w:hAnsi="Times New Roman" w:cs="Times New Roman"/>
                <w:sz w:val="20"/>
                <w:szCs w:val="20"/>
              </w:rPr>
              <w:t>-počet nakoupených NTB, PC, reproduktorů, přehrávačů, sluchátek</w:t>
            </w:r>
            <w:r w:rsidR="00BB5E74" w:rsidRPr="00AD4FBE">
              <w:rPr>
                <w:rFonts w:ascii="Times New Roman" w:hAnsi="Times New Roman" w:cs="Times New Roman"/>
                <w:sz w:val="20"/>
                <w:szCs w:val="20"/>
              </w:rPr>
              <w:t xml:space="preserve"> za projekt</w:t>
            </w:r>
          </w:p>
          <w:p w:rsidR="00DA638B" w:rsidRPr="00AD4FBE" w:rsidRDefault="00DA638B" w:rsidP="005F003E">
            <w:pPr>
              <w:jc w:val="both"/>
              <w:rPr>
                <w:rFonts w:ascii="Times New Roman" w:hAnsi="Times New Roman" w:cs="Times New Roman"/>
                <w:sz w:val="20"/>
                <w:szCs w:val="20"/>
              </w:rPr>
            </w:pPr>
            <w:r w:rsidRPr="00AD4FBE">
              <w:rPr>
                <w:rFonts w:ascii="Times New Roman" w:hAnsi="Times New Roman" w:cs="Times New Roman"/>
                <w:sz w:val="20"/>
                <w:szCs w:val="20"/>
              </w:rPr>
              <w:t>-počet vzdělaných/proškolených učitelů</w:t>
            </w:r>
            <w:r w:rsidR="00BB5E74" w:rsidRPr="00AD4FBE">
              <w:rPr>
                <w:rFonts w:ascii="Times New Roman" w:hAnsi="Times New Roman" w:cs="Times New Roman"/>
                <w:sz w:val="20"/>
                <w:szCs w:val="20"/>
              </w:rPr>
              <w:t xml:space="preserve"> za rok</w:t>
            </w:r>
          </w:p>
          <w:p w:rsidR="00DA638B" w:rsidRPr="00AD4FBE" w:rsidRDefault="00DA638B" w:rsidP="005F003E">
            <w:pPr>
              <w:jc w:val="both"/>
              <w:rPr>
                <w:rFonts w:ascii="Times New Roman" w:hAnsi="Times New Roman" w:cs="Times New Roman"/>
                <w:sz w:val="20"/>
                <w:szCs w:val="20"/>
              </w:rPr>
            </w:pPr>
            <w:r w:rsidRPr="00AD4FBE">
              <w:rPr>
                <w:rFonts w:ascii="Times New Roman" w:hAnsi="Times New Roman" w:cs="Times New Roman"/>
                <w:sz w:val="20"/>
                <w:szCs w:val="20"/>
              </w:rPr>
              <w:t>-počet kurzů DVPP a dalších</w:t>
            </w:r>
            <w:r w:rsidR="00BB5E74" w:rsidRPr="00AD4FBE">
              <w:rPr>
                <w:rFonts w:ascii="Times New Roman" w:hAnsi="Times New Roman" w:cs="Times New Roman"/>
                <w:sz w:val="20"/>
                <w:szCs w:val="20"/>
              </w:rPr>
              <w:t xml:space="preserve"> za rok</w:t>
            </w:r>
          </w:p>
          <w:p w:rsidR="00DA638B" w:rsidRPr="00AD4FBE" w:rsidRDefault="00DA638B" w:rsidP="005F003E">
            <w:pPr>
              <w:jc w:val="both"/>
              <w:rPr>
                <w:rFonts w:ascii="Times New Roman" w:hAnsi="Times New Roman" w:cs="Times New Roman"/>
                <w:sz w:val="20"/>
                <w:szCs w:val="20"/>
              </w:rPr>
            </w:pPr>
            <w:r w:rsidRPr="00AD4FBE">
              <w:rPr>
                <w:rFonts w:ascii="Times New Roman" w:hAnsi="Times New Roman" w:cs="Times New Roman"/>
                <w:sz w:val="20"/>
                <w:szCs w:val="20"/>
              </w:rPr>
              <w:t>-počet seminářů/WS</w:t>
            </w:r>
            <w:r w:rsidR="00BB5E74" w:rsidRPr="00AD4FBE">
              <w:rPr>
                <w:rFonts w:ascii="Times New Roman" w:hAnsi="Times New Roman" w:cs="Times New Roman"/>
                <w:sz w:val="20"/>
                <w:szCs w:val="20"/>
              </w:rPr>
              <w:t xml:space="preserve"> za rok</w:t>
            </w:r>
          </w:p>
          <w:p w:rsidR="00E128AD" w:rsidRPr="00AD4FBE" w:rsidRDefault="00E128AD" w:rsidP="005F003E">
            <w:pPr>
              <w:jc w:val="both"/>
              <w:rPr>
                <w:rFonts w:ascii="Times New Roman" w:hAnsi="Times New Roman" w:cs="Times New Roman"/>
                <w:sz w:val="20"/>
                <w:szCs w:val="20"/>
              </w:rPr>
            </w:pPr>
            <w:r w:rsidRPr="00AD4FBE">
              <w:rPr>
                <w:rFonts w:ascii="Times New Roman" w:hAnsi="Times New Roman" w:cs="Times New Roman"/>
                <w:sz w:val="20"/>
                <w:szCs w:val="20"/>
              </w:rPr>
              <w:t>-počet nakoupených cizojazyčných knih</w:t>
            </w:r>
            <w:r w:rsidR="00BB5E74" w:rsidRPr="00AD4FBE">
              <w:rPr>
                <w:rFonts w:ascii="Times New Roman" w:hAnsi="Times New Roman" w:cs="Times New Roman"/>
                <w:sz w:val="20"/>
                <w:szCs w:val="20"/>
              </w:rPr>
              <w:t xml:space="preserve"> za rok</w:t>
            </w:r>
          </w:p>
          <w:p w:rsidR="00E128AD" w:rsidRPr="00AD4FBE" w:rsidRDefault="00E128AD" w:rsidP="005F003E">
            <w:pPr>
              <w:jc w:val="both"/>
              <w:rPr>
                <w:rFonts w:ascii="Times New Roman" w:hAnsi="Times New Roman" w:cs="Times New Roman"/>
                <w:sz w:val="20"/>
                <w:szCs w:val="20"/>
              </w:rPr>
            </w:pPr>
            <w:r w:rsidRPr="00AD4FBE">
              <w:rPr>
                <w:rFonts w:ascii="Times New Roman" w:hAnsi="Times New Roman" w:cs="Times New Roman"/>
                <w:sz w:val="20"/>
                <w:szCs w:val="20"/>
              </w:rPr>
              <w:t>-počet výpůjček cizojazyčných knih</w:t>
            </w:r>
            <w:r w:rsidR="00BB5E74" w:rsidRPr="00AD4FBE">
              <w:rPr>
                <w:rFonts w:ascii="Times New Roman" w:hAnsi="Times New Roman" w:cs="Times New Roman"/>
                <w:sz w:val="20"/>
                <w:szCs w:val="20"/>
              </w:rPr>
              <w:t xml:space="preserve"> za rok</w:t>
            </w:r>
          </w:p>
        </w:tc>
      </w:tr>
    </w:tbl>
    <w:p w:rsidR="00C675E2" w:rsidRPr="00AD4FBE" w:rsidRDefault="00C675E2" w:rsidP="00DF15B1">
      <w:pPr>
        <w:pStyle w:val="Standard"/>
        <w:jc w:val="both"/>
        <w:rPr>
          <w:rFonts w:cs="Times New Roman"/>
        </w:rPr>
      </w:pPr>
    </w:p>
    <w:p w:rsidR="00DF15B1" w:rsidRPr="00AD4FBE" w:rsidRDefault="00656CF6" w:rsidP="00DF15B1">
      <w:pPr>
        <w:pStyle w:val="Standard"/>
        <w:jc w:val="both"/>
        <w:rPr>
          <w:rFonts w:cs="Times New Roman"/>
        </w:rPr>
      </w:pPr>
      <w:r w:rsidRPr="00AD4FBE">
        <w:rPr>
          <w:rFonts w:cs="Times New Roman"/>
          <w:b/>
        </w:rPr>
        <w:t>Priorita 7</w:t>
      </w:r>
      <w:r w:rsidR="00FD2902" w:rsidRPr="00AD4FBE">
        <w:rPr>
          <w:rFonts w:cs="Times New Roman"/>
          <w:b/>
        </w:rPr>
        <w:t>.3</w:t>
      </w:r>
      <w:r w:rsidR="00DF15B1" w:rsidRPr="00AD4FBE">
        <w:rPr>
          <w:rFonts w:cs="Times New Roman"/>
        </w:rPr>
        <w:t xml:space="preserve"> Škola bude vytvářet dostatek příležitostí k výměnným pobytům, exkurzím, stážím, výjezdům, návštěvám, přeshraničním telekonferencím atp. pro pedagogy i žáky, a bude mít na ně potřebné finance</w:t>
      </w:r>
      <w:r w:rsidR="00C120E7" w:rsidRPr="00AD4FBE">
        <w:rPr>
          <w:rFonts w:cs="Times New Roman"/>
        </w:rPr>
        <w:t>, jakož i na zahraniční pobytové kurzy pro učitele</w:t>
      </w:r>
      <w:r w:rsidR="00BB3ED2" w:rsidRPr="00AD4FBE">
        <w:rPr>
          <w:rFonts w:cs="Times New Roman"/>
        </w:rPr>
        <w:t>, včetně nejazykářů</w:t>
      </w:r>
      <w:r w:rsidR="00381456" w:rsidRPr="00AD4FBE">
        <w:rPr>
          <w:rFonts w:cs="Times New Roman"/>
        </w:rPr>
        <w:t xml:space="preserve"> (za účelem </w:t>
      </w:r>
      <w:r w:rsidR="00066478" w:rsidRPr="00AD4FBE">
        <w:rPr>
          <w:rFonts w:cs="Times New Roman"/>
        </w:rPr>
        <w:t xml:space="preserve">budoucí </w:t>
      </w:r>
      <w:r w:rsidR="00381456" w:rsidRPr="00AD4FBE">
        <w:rPr>
          <w:rFonts w:cs="Times New Roman"/>
        </w:rPr>
        <w:t>aplikace metody CLIL)</w:t>
      </w:r>
    </w:p>
    <w:p w:rsidR="00C675E2" w:rsidRPr="00AD4FBE" w:rsidRDefault="00C675E2" w:rsidP="00DF15B1">
      <w:pPr>
        <w:pStyle w:val="Standard"/>
        <w:jc w:val="both"/>
        <w:rPr>
          <w:rFonts w:cs="Times New Roman"/>
        </w:rPr>
      </w:pPr>
    </w:p>
    <w:tbl>
      <w:tblPr>
        <w:tblStyle w:val="Mkatabulky"/>
        <w:tblW w:w="0" w:type="auto"/>
        <w:tblLook w:val="04A0" w:firstRow="1" w:lastRow="0" w:firstColumn="1" w:lastColumn="0" w:noHBand="0" w:noVBand="1"/>
      </w:tblPr>
      <w:tblGrid>
        <w:gridCol w:w="9062"/>
      </w:tblGrid>
      <w:tr w:rsidR="00C675E2" w:rsidRPr="00AD4FBE" w:rsidTr="005F003E">
        <w:tc>
          <w:tcPr>
            <w:tcW w:w="9062" w:type="dxa"/>
          </w:tcPr>
          <w:p w:rsidR="00C675E2" w:rsidRPr="00AD4FBE" w:rsidRDefault="00C675E2" w:rsidP="005F003E">
            <w:pPr>
              <w:jc w:val="both"/>
              <w:rPr>
                <w:rFonts w:ascii="Times New Roman" w:hAnsi="Times New Roman" w:cs="Times New Roman"/>
                <w:sz w:val="20"/>
                <w:szCs w:val="20"/>
              </w:rPr>
            </w:pPr>
            <w:r w:rsidRPr="00AD4FBE">
              <w:rPr>
                <w:rFonts w:ascii="Times New Roman" w:hAnsi="Times New Roman" w:cs="Times New Roman"/>
                <w:b/>
                <w:sz w:val="20"/>
                <w:szCs w:val="20"/>
              </w:rPr>
              <w:t>Strategie:</w:t>
            </w:r>
          </w:p>
          <w:p w:rsidR="00BB3ED2" w:rsidRPr="00AD4FBE" w:rsidRDefault="008E40F5" w:rsidP="005F003E">
            <w:pPr>
              <w:jc w:val="both"/>
              <w:rPr>
                <w:rFonts w:ascii="Times New Roman" w:hAnsi="Times New Roman" w:cs="Times New Roman"/>
                <w:sz w:val="20"/>
                <w:szCs w:val="20"/>
              </w:rPr>
            </w:pPr>
            <w:r w:rsidRPr="00AD4FBE">
              <w:rPr>
                <w:rFonts w:ascii="Times New Roman" w:hAnsi="Times New Roman" w:cs="Times New Roman"/>
                <w:sz w:val="20"/>
                <w:szCs w:val="20"/>
              </w:rPr>
              <w:t>a) budou osloveni přeshraniční potenciální partneři a využiti partneři stávající</w:t>
            </w:r>
          </w:p>
          <w:p w:rsidR="008E40F5" w:rsidRPr="00AD4FBE" w:rsidRDefault="008E40F5" w:rsidP="005F003E">
            <w:pPr>
              <w:jc w:val="both"/>
              <w:rPr>
                <w:rFonts w:ascii="Times New Roman" w:hAnsi="Times New Roman" w:cs="Times New Roman"/>
                <w:sz w:val="20"/>
                <w:szCs w:val="20"/>
              </w:rPr>
            </w:pPr>
            <w:r w:rsidRPr="00AD4FBE">
              <w:rPr>
                <w:rFonts w:ascii="Times New Roman" w:hAnsi="Times New Roman" w:cs="Times New Roman"/>
                <w:sz w:val="20"/>
                <w:szCs w:val="20"/>
              </w:rPr>
              <w:t>b) po dohodě s partnery budou školy s pomocí koordinátorů MAP podávat projekty</w:t>
            </w:r>
          </w:p>
          <w:p w:rsidR="008E40F5" w:rsidRPr="00AD4FBE" w:rsidRDefault="00C8178C" w:rsidP="005F003E">
            <w:pPr>
              <w:jc w:val="both"/>
              <w:rPr>
                <w:rFonts w:ascii="Times New Roman" w:hAnsi="Times New Roman" w:cs="Times New Roman"/>
                <w:sz w:val="20"/>
                <w:szCs w:val="20"/>
              </w:rPr>
            </w:pPr>
            <w:r w:rsidRPr="00AD4FBE">
              <w:rPr>
                <w:rFonts w:ascii="Times New Roman" w:hAnsi="Times New Roman" w:cs="Times New Roman"/>
                <w:sz w:val="20"/>
                <w:szCs w:val="20"/>
              </w:rPr>
              <w:t xml:space="preserve">c) ředitelé budou zřizovatelem motivováni k přeshraniční spolupráci, </w:t>
            </w:r>
            <w:r w:rsidR="008E40F5" w:rsidRPr="00AD4FBE">
              <w:rPr>
                <w:rFonts w:ascii="Times New Roman" w:hAnsi="Times New Roman" w:cs="Times New Roman"/>
                <w:sz w:val="20"/>
                <w:szCs w:val="20"/>
              </w:rPr>
              <w:t>učitelé budou motivováni vedením školy k účasti na přeshraniční spolupráci</w:t>
            </w:r>
            <w:r w:rsidRPr="00AD4FBE">
              <w:rPr>
                <w:rFonts w:ascii="Times New Roman" w:hAnsi="Times New Roman" w:cs="Times New Roman"/>
                <w:sz w:val="20"/>
                <w:szCs w:val="20"/>
              </w:rPr>
              <w:t>, a žáci učiteli</w:t>
            </w:r>
          </w:p>
        </w:tc>
      </w:tr>
      <w:tr w:rsidR="004C7332" w:rsidRPr="00AD4FBE" w:rsidTr="005F003E">
        <w:tc>
          <w:tcPr>
            <w:tcW w:w="9062" w:type="dxa"/>
          </w:tcPr>
          <w:p w:rsidR="004C7332" w:rsidRDefault="004C7332" w:rsidP="005F003E">
            <w:pPr>
              <w:jc w:val="both"/>
              <w:rPr>
                <w:rFonts w:ascii="Times New Roman" w:hAnsi="Times New Roman" w:cs="Times New Roman"/>
                <w:b/>
                <w:sz w:val="20"/>
                <w:szCs w:val="20"/>
              </w:rPr>
            </w:pPr>
            <w:r>
              <w:rPr>
                <w:rFonts w:ascii="Times New Roman" w:hAnsi="Times New Roman" w:cs="Times New Roman"/>
                <w:b/>
                <w:sz w:val="20"/>
                <w:szCs w:val="20"/>
              </w:rPr>
              <w:t>Cíle:</w:t>
            </w:r>
          </w:p>
          <w:p w:rsidR="004C7332" w:rsidRDefault="0055717C" w:rsidP="005F003E">
            <w:pPr>
              <w:jc w:val="both"/>
              <w:rPr>
                <w:rFonts w:ascii="Times New Roman" w:hAnsi="Times New Roman" w:cs="Times New Roman"/>
                <w:sz w:val="20"/>
                <w:szCs w:val="20"/>
              </w:rPr>
            </w:pPr>
            <w:r>
              <w:rPr>
                <w:rFonts w:ascii="Times New Roman" w:hAnsi="Times New Roman" w:cs="Times New Roman"/>
                <w:sz w:val="20"/>
                <w:szCs w:val="20"/>
              </w:rPr>
              <w:t>7.3.1 Nejpozději od školního roku 2017/18 bude mít N škol uzavřeno partnerství se zahraničními školami</w:t>
            </w:r>
          </w:p>
          <w:p w:rsidR="0055717C" w:rsidRDefault="0055717C" w:rsidP="005F003E">
            <w:pPr>
              <w:jc w:val="both"/>
              <w:rPr>
                <w:rFonts w:ascii="Times New Roman" w:hAnsi="Times New Roman" w:cs="Times New Roman"/>
                <w:sz w:val="20"/>
                <w:szCs w:val="20"/>
              </w:rPr>
            </w:pPr>
            <w:r>
              <w:rPr>
                <w:rFonts w:ascii="Times New Roman" w:hAnsi="Times New Roman" w:cs="Times New Roman"/>
                <w:sz w:val="20"/>
                <w:szCs w:val="20"/>
              </w:rPr>
              <w:t>7.3.2 Nejpozději od školního roku 2017/18 se bude ročně N žáků a N učitelů účastnit výměnných pobytů a dalších akcí s partnerskými školami v zahraničí</w:t>
            </w:r>
          </w:p>
          <w:p w:rsidR="0055717C" w:rsidRDefault="0055717C" w:rsidP="005F003E">
            <w:pPr>
              <w:jc w:val="both"/>
              <w:rPr>
                <w:rFonts w:ascii="Times New Roman" w:hAnsi="Times New Roman" w:cs="Times New Roman"/>
                <w:sz w:val="20"/>
                <w:szCs w:val="20"/>
              </w:rPr>
            </w:pPr>
            <w:r>
              <w:rPr>
                <w:rFonts w:ascii="Times New Roman" w:hAnsi="Times New Roman" w:cs="Times New Roman"/>
                <w:sz w:val="20"/>
                <w:szCs w:val="20"/>
              </w:rPr>
              <w:t>7.3.3 Nejpozději ve školním roce 2017/18 se N učitelů jazyků zúčastní pobytových kurzů pro učitele v zahraničí</w:t>
            </w:r>
          </w:p>
          <w:p w:rsidR="0055717C" w:rsidRPr="0055717C" w:rsidRDefault="0055717C" w:rsidP="0055717C">
            <w:pPr>
              <w:jc w:val="both"/>
              <w:rPr>
                <w:rFonts w:ascii="Times New Roman" w:hAnsi="Times New Roman" w:cs="Times New Roman"/>
                <w:sz w:val="20"/>
                <w:szCs w:val="20"/>
              </w:rPr>
            </w:pPr>
            <w:r>
              <w:rPr>
                <w:rFonts w:ascii="Times New Roman" w:hAnsi="Times New Roman" w:cs="Times New Roman"/>
                <w:sz w:val="20"/>
                <w:szCs w:val="20"/>
              </w:rPr>
              <w:t>7.3.4 Nejpozději ve školním roce 2017/18 získá N učitelů jiných předmětů než jazyků jazykové minimum, nezbytné pro aplikaci metody CLIL</w:t>
            </w:r>
          </w:p>
        </w:tc>
      </w:tr>
      <w:tr w:rsidR="00C675E2" w:rsidRPr="00AD4FBE" w:rsidTr="005F003E">
        <w:tc>
          <w:tcPr>
            <w:tcW w:w="9062" w:type="dxa"/>
          </w:tcPr>
          <w:p w:rsidR="00C675E2" w:rsidRPr="00AD4FBE" w:rsidRDefault="00C675E2" w:rsidP="005F003E">
            <w:pPr>
              <w:jc w:val="both"/>
              <w:rPr>
                <w:rFonts w:ascii="Times New Roman" w:hAnsi="Times New Roman" w:cs="Times New Roman"/>
                <w:b/>
                <w:sz w:val="20"/>
                <w:szCs w:val="20"/>
              </w:rPr>
            </w:pPr>
            <w:r w:rsidRPr="00AD4FBE">
              <w:rPr>
                <w:rFonts w:ascii="Times New Roman" w:hAnsi="Times New Roman" w:cs="Times New Roman"/>
                <w:b/>
                <w:sz w:val="20"/>
                <w:szCs w:val="20"/>
              </w:rPr>
              <w:t>Indikátory:</w:t>
            </w:r>
          </w:p>
          <w:p w:rsidR="00153BAB" w:rsidRPr="00AD4FBE" w:rsidRDefault="00153BAB" w:rsidP="005F003E">
            <w:pPr>
              <w:jc w:val="both"/>
              <w:rPr>
                <w:rFonts w:ascii="Times New Roman" w:hAnsi="Times New Roman" w:cs="Times New Roman"/>
                <w:sz w:val="20"/>
                <w:szCs w:val="20"/>
              </w:rPr>
            </w:pPr>
            <w:r w:rsidRPr="00AD4FBE">
              <w:rPr>
                <w:rFonts w:ascii="Times New Roman" w:hAnsi="Times New Roman" w:cs="Times New Roman"/>
                <w:sz w:val="20"/>
                <w:szCs w:val="20"/>
              </w:rPr>
              <w:t>-počet škol s uzavřeným přeshraničním partnerstvím</w:t>
            </w:r>
          </w:p>
          <w:p w:rsidR="00153BAB" w:rsidRPr="00AD4FBE" w:rsidRDefault="00153BAB" w:rsidP="005F003E">
            <w:pPr>
              <w:jc w:val="both"/>
              <w:rPr>
                <w:rFonts w:ascii="Times New Roman" w:hAnsi="Times New Roman" w:cs="Times New Roman"/>
                <w:sz w:val="20"/>
                <w:szCs w:val="20"/>
              </w:rPr>
            </w:pPr>
            <w:r w:rsidRPr="00AD4FBE">
              <w:rPr>
                <w:rFonts w:ascii="Times New Roman" w:hAnsi="Times New Roman" w:cs="Times New Roman"/>
                <w:sz w:val="20"/>
                <w:szCs w:val="20"/>
              </w:rPr>
              <w:t>-počet výměnných pobytů, stáží a exkurzí</w:t>
            </w:r>
          </w:p>
          <w:p w:rsidR="00153BAB" w:rsidRPr="00AD4FBE" w:rsidRDefault="00153BAB" w:rsidP="005F003E">
            <w:pPr>
              <w:jc w:val="both"/>
              <w:rPr>
                <w:rFonts w:ascii="Times New Roman" w:hAnsi="Times New Roman" w:cs="Times New Roman"/>
                <w:sz w:val="20"/>
                <w:szCs w:val="20"/>
              </w:rPr>
            </w:pPr>
            <w:r w:rsidRPr="00AD4FBE">
              <w:rPr>
                <w:rFonts w:ascii="Times New Roman" w:hAnsi="Times New Roman" w:cs="Times New Roman"/>
                <w:sz w:val="20"/>
                <w:szCs w:val="20"/>
              </w:rPr>
              <w:t>-počet žáků, zapojených do partnerských akcí se zahraničními školami</w:t>
            </w:r>
          </w:p>
          <w:p w:rsidR="00DF01F7" w:rsidRPr="00AD4FBE" w:rsidRDefault="00DF01F7" w:rsidP="005F003E">
            <w:pPr>
              <w:jc w:val="both"/>
              <w:rPr>
                <w:rFonts w:ascii="Times New Roman" w:hAnsi="Times New Roman" w:cs="Times New Roman"/>
                <w:sz w:val="20"/>
                <w:szCs w:val="20"/>
              </w:rPr>
            </w:pPr>
            <w:r w:rsidRPr="00AD4FBE">
              <w:rPr>
                <w:rFonts w:ascii="Times New Roman" w:hAnsi="Times New Roman" w:cs="Times New Roman"/>
                <w:sz w:val="20"/>
                <w:szCs w:val="20"/>
              </w:rPr>
              <w:t>-počet pedagogů, zapojených do partnerských akcí se zahraničními školami</w:t>
            </w:r>
          </w:p>
          <w:p w:rsidR="00DF01F7" w:rsidRPr="00AD4FBE" w:rsidRDefault="00DF01F7" w:rsidP="005F003E">
            <w:pPr>
              <w:jc w:val="both"/>
              <w:rPr>
                <w:rFonts w:ascii="Times New Roman" w:hAnsi="Times New Roman" w:cs="Times New Roman"/>
                <w:sz w:val="20"/>
                <w:szCs w:val="20"/>
              </w:rPr>
            </w:pPr>
            <w:r w:rsidRPr="00AD4FBE">
              <w:rPr>
                <w:rFonts w:ascii="Times New Roman" w:hAnsi="Times New Roman" w:cs="Times New Roman"/>
                <w:sz w:val="20"/>
                <w:szCs w:val="20"/>
              </w:rPr>
              <w:t>-počet zahraničních pobytových kurzů pro učitele</w:t>
            </w:r>
          </w:p>
          <w:p w:rsidR="00DF01F7" w:rsidRPr="00AD4FBE" w:rsidRDefault="00DF01F7" w:rsidP="005F003E">
            <w:pPr>
              <w:jc w:val="both"/>
              <w:rPr>
                <w:rFonts w:ascii="Times New Roman" w:hAnsi="Times New Roman" w:cs="Times New Roman"/>
                <w:sz w:val="20"/>
                <w:szCs w:val="20"/>
              </w:rPr>
            </w:pPr>
            <w:r w:rsidRPr="00AD4FBE">
              <w:rPr>
                <w:rFonts w:ascii="Times New Roman" w:hAnsi="Times New Roman" w:cs="Times New Roman"/>
                <w:sz w:val="20"/>
                <w:szCs w:val="20"/>
              </w:rPr>
              <w:t>-počet učitelů na zahraničních pobytových kurzech</w:t>
            </w:r>
          </w:p>
        </w:tc>
      </w:tr>
    </w:tbl>
    <w:p w:rsidR="00C675E2" w:rsidRPr="00AD4FBE" w:rsidRDefault="00C675E2" w:rsidP="001A11D1">
      <w:pPr>
        <w:jc w:val="both"/>
        <w:rPr>
          <w:rFonts w:ascii="Times New Roman" w:hAnsi="Times New Roman" w:cs="Times New Roman"/>
          <w:b/>
          <w:sz w:val="32"/>
          <w:szCs w:val="32"/>
        </w:rPr>
      </w:pPr>
    </w:p>
    <w:p w:rsidR="00DF15B1" w:rsidRPr="00AD4FBE" w:rsidRDefault="00656CF6" w:rsidP="001A11D1">
      <w:pPr>
        <w:jc w:val="both"/>
        <w:rPr>
          <w:rFonts w:ascii="Times New Roman" w:hAnsi="Times New Roman" w:cs="Times New Roman"/>
          <w:b/>
          <w:sz w:val="32"/>
          <w:szCs w:val="32"/>
        </w:rPr>
      </w:pPr>
      <w:r w:rsidRPr="00AD4FBE">
        <w:rPr>
          <w:rFonts w:ascii="Times New Roman" w:hAnsi="Times New Roman" w:cs="Times New Roman"/>
          <w:b/>
          <w:sz w:val="32"/>
          <w:szCs w:val="32"/>
        </w:rPr>
        <w:t>8</w:t>
      </w:r>
      <w:r w:rsidR="00DF15B1" w:rsidRPr="00AD4FBE">
        <w:rPr>
          <w:rFonts w:ascii="Times New Roman" w:hAnsi="Times New Roman" w:cs="Times New Roman"/>
          <w:b/>
          <w:sz w:val="32"/>
          <w:szCs w:val="32"/>
        </w:rPr>
        <w:t>. Rozvoj čtenářské gramotnosti a kulturního povědomí</w:t>
      </w:r>
    </w:p>
    <w:p w:rsidR="00C31167" w:rsidRPr="00AD4FBE" w:rsidRDefault="00C31167" w:rsidP="001A11D1">
      <w:pPr>
        <w:jc w:val="both"/>
        <w:rPr>
          <w:rFonts w:ascii="Times New Roman" w:hAnsi="Times New Roman" w:cs="Times New Roman"/>
          <w:b/>
          <w:sz w:val="24"/>
          <w:szCs w:val="24"/>
        </w:rPr>
      </w:pPr>
      <w:r w:rsidRPr="00AD4FBE">
        <w:rPr>
          <w:rFonts w:ascii="Times New Roman" w:hAnsi="Times New Roman" w:cs="Times New Roman"/>
          <w:b/>
          <w:sz w:val="24"/>
          <w:szCs w:val="24"/>
        </w:rPr>
        <w:t>SWOT analýza</w:t>
      </w:r>
    </w:p>
    <w:tbl>
      <w:tblPr>
        <w:tblStyle w:val="Mkatabulky"/>
        <w:tblW w:w="0" w:type="auto"/>
        <w:tblLook w:val="04A0" w:firstRow="1" w:lastRow="0" w:firstColumn="1" w:lastColumn="0" w:noHBand="0" w:noVBand="1"/>
      </w:tblPr>
      <w:tblGrid>
        <w:gridCol w:w="4241"/>
        <w:gridCol w:w="4821"/>
      </w:tblGrid>
      <w:tr w:rsidR="00C31167" w:rsidRPr="00AD4FBE" w:rsidTr="005F003E">
        <w:tc>
          <w:tcPr>
            <w:tcW w:w="6997" w:type="dxa"/>
          </w:tcPr>
          <w:p w:rsidR="00C31167" w:rsidRPr="009E722E" w:rsidRDefault="00C31167" w:rsidP="005F003E">
            <w:pPr>
              <w:jc w:val="center"/>
              <w:rPr>
                <w:rFonts w:ascii="Times New Roman" w:hAnsi="Times New Roman" w:cs="Times New Roman"/>
                <w:b/>
                <w:sz w:val="20"/>
                <w:szCs w:val="20"/>
              </w:rPr>
            </w:pPr>
            <w:r w:rsidRPr="009E722E">
              <w:rPr>
                <w:rFonts w:ascii="Times New Roman" w:hAnsi="Times New Roman" w:cs="Times New Roman"/>
                <w:b/>
                <w:sz w:val="20"/>
                <w:szCs w:val="20"/>
              </w:rPr>
              <w:t>S - Silné stránky</w:t>
            </w:r>
          </w:p>
        </w:tc>
        <w:tc>
          <w:tcPr>
            <w:tcW w:w="6997" w:type="dxa"/>
          </w:tcPr>
          <w:p w:rsidR="00C31167" w:rsidRPr="009E722E" w:rsidRDefault="00C31167" w:rsidP="005F003E">
            <w:pPr>
              <w:jc w:val="center"/>
              <w:rPr>
                <w:rFonts w:ascii="Times New Roman" w:hAnsi="Times New Roman" w:cs="Times New Roman"/>
                <w:b/>
                <w:sz w:val="20"/>
                <w:szCs w:val="20"/>
              </w:rPr>
            </w:pPr>
            <w:r w:rsidRPr="009E722E">
              <w:rPr>
                <w:rFonts w:ascii="Times New Roman" w:hAnsi="Times New Roman" w:cs="Times New Roman"/>
                <w:b/>
                <w:sz w:val="20"/>
                <w:szCs w:val="20"/>
              </w:rPr>
              <w:t>W - Slabé stránky</w:t>
            </w:r>
          </w:p>
        </w:tc>
      </w:tr>
      <w:tr w:rsidR="00C31167" w:rsidRPr="00AD4FBE" w:rsidTr="005F003E">
        <w:tc>
          <w:tcPr>
            <w:tcW w:w="6997" w:type="dxa"/>
          </w:tcPr>
          <w:p w:rsidR="00C31167" w:rsidRPr="009E722E" w:rsidRDefault="00C31167" w:rsidP="005F003E">
            <w:pPr>
              <w:pStyle w:val="Standard"/>
              <w:jc w:val="both"/>
              <w:rPr>
                <w:rFonts w:cs="Times New Roman"/>
                <w:b/>
                <w:sz w:val="20"/>
                <w:szCs w:val="20"/>
              </w:rPr>
            </w:pPr>
            <w:r w:rsidRPr="009E722E">
              <w:rPr>
                <w:rFonts w:cs="Times New Roman"/>
                <w:b/>
                <w:sz w:val="20"/>
                <w:szCs w:val="20"/>
              </w:rPr>
              <w:t>1. předmětová komise ČJ (Chomutov, Jirkov, Strupčice, jak státní tak soukromé ZŠ – i ZŠ Duhová cesta)</w:t>
            </w:r>
          </w:p>
          <w:p w:rsidR="00C31167" w:rsidRPr="009E722E" w:rsidRDefault="00C31167" w:rsidP="005F003E">
            <w:pPr>
              <w:pStyle w:val="Standard"/>
              <w:jc w:val="both"/>
              <w:rPr>
                <w:rFonts w:cs="Times New Roman"/>
                <w:b/>
                <w:sz w:val="20"/>
                <w:szCs w:val="20"/>
              </w:rPr>
            </w:pPr>
            <w:r w:rsidRPr="009E722E">
              <w:rPr>
                <w:rFonts w:cs="Times New Roman"/>
                <w:sz w:val="20"/>
                <w:szCs w:val="20"/>
              </w:rPr>
              <w:t>2</w:t>
            </w:r>
            <w:r w:rsidRPr="009E722E">
              <w:rPr>
                <w:rFonts w:cs="Times New Roman"/>
                <w:b/>
                <w:sz w:val="20"/>
                <w:szCs w:val="20"/>
              </w:rPr>
              <w:t xml:space="preserve">. školy spolupracují s knihovnou a účastní se </w:t>
            </w:r>
            <w:r w:rsidRPr="009E722E">
              <w:rPr>
                <w:rFonts w:cs="Times New Roman"/>
                <w:b/>
                <w:sz w:val="20"/>
                <w:szCs w:val="20"/>
              </w:rPr>
              <w:lastRenderedPageBreak/>
              <w:t>literárních, výtvarných a jiných soutěží (viz příležitosti) a výstav pořádaných knihovnou (SKKS), programů tematických přednášek na míru, besed s významnými osobnostmi</w:t>
            </w:r>
          </w:p>
          <w:p w:rsidR="00C31167" w:rsidRPr="009E722E" w:rsidRDefault="00C31167" w:rsidP="005F003E">
            <w:pPr>
              <w:pStyle w:val="Standard"/>
              <w:jc w:val="both"/>
              <w:rPr>
                <w:rFonts w:cs="Times New Roman"/>
                <w:b/>
                <w:sz w:val="20"/>
                <w:szCs w:val="20"/>
              </w:rPr>
            </w:pPr>
            <w:r w:rsidRPr="009E722E">
              <w:rPr>
                <w:rFonts w:cs="Times New Roman"/>
                <w:b/>
                <w:sz w:val="20"/>
                <w:szCs w:val="20"/>
              </w:rPr>
              <w:t>3. školy hojně navštěvují divadlo, hrady, zámky, výstavy</w:t>
            </w:r>
          </w:p>
          <w:p w:rsidR="00C31167" w:rsidRPr="009E722E" w:rsidRDefault="00C31167" w:rsidP="005F003E">
            <w:pPr>
              <w:pStyle w:val="Standard"/>
              <w:jc w:val="both"/>
              <w:rPr>
                <w:rFonts w:cs="Times New Roman"/>
                <w:sz w:val="20"/>
                <w:szCs w:val="20"/>
              </w:rPr>
            </w:pPr>
            <w:r w:rsidRPr="009E722E">
              <w:rPr>
                <w:rFonts w:cs="Times New Roman"/>
                <w:sz w:val="20"/>
                <w:szCs w:val="20"/>
              </w:rPr>
              <w:t>4. obecní kulturní aktivity pro školy – kupř. v Březně, v Jirkově, v Chomutově</w:t>
            </w:r>
          </w:p>
          <w:p w:rsidR="00C31167" w:rsidRPr="009E722E" w:rsidRDefault="00C31167" w:rsidP="005F003E">
            <w:pPr>
              <w:pStyle w:val="Standard"/>
              <w:jc w:val="both"/>
              <w:rPr>
                <w:rFonts w:cs="Times New Roman"/>
                <w:sz w:val="20"/>
                <w:szCs w:val="20"/>
              </w:rPr>
            </w:pPr>
            <w:r w:rsidRPr="009E722E">
              <w:rPr>
                <w:rFonts w:cs="Times New Roman"/>
                <w:sz w:val="20"/>
                <w:szCs w:val="20"/>
              </w:rPr>
              <w:t>5. zaběhnutá praxe školních literárně-historických projektů (děti spolupracují, čtou, mluví, dramaticky ztvárňují)</w:t>
            </w:r>
          </w:p>
          <w:p w:rsidR="00C31167" w:rsidRPr="009E722E" w:rsidRDefault="00C31167" w:rsidP="005F003E">
            <w:pPr>
              <w:pStyle w:val="Standard"/>
              <w:jc w:val="both"/>
              <w:rPr>
                <w:rFonts w:cs="Times New Roman"/>
                <w:sz w:val="20"/>
                <w:szCs w:val="20"/>
              </w:rPr>
            </w:pPr>
            <w:r w:rsidRPr="009E722E">
              <w:rPr>
                <w:rFonts w:cs="Times New Roman"/>
                <w:sz w:val="20"/>
                <w:szCs w:val="20"/>
              </w:rPr>
              <w:t>6. stabilně recitační soutěže a olympiády, akademie na městských školách</w:t>
            </w:r>
          </w:p>
          <w:p w:rsidR="00C31167" w:rsidRPr="009E722E" w:rsidRDefault="00C31167" w:rsidP="005F003E">
            <w:pPr>
              <w:pStyle w:val="Standard"/>
              <w:jc w:val="both"/>
              <w:rPr>
                <w:rFonts w:cs="Times New Roman"/>
                <w:b/>
                <w:sz w:val="20"/>
                <w:szCs w:val="20"/>
              </w:rPr>
            </w:pPr>
            <w:r w:rsidRPr="009E722E">
              <w:rPr>
                <w:rFonts w:cs="Times New Roman"/>
                <w:b/>
                <w:sz w:val="20"/>
                <w:szCs w:val="20"/>
              </w:rPr>
              <w:t>7. SKKS program na tvůrčí psaní Pisálek</w:t>
            </w:r>
          </w:p>
          <w:p w:rsidR="00C31167" w:rsidRPr="009E722E" w:rsidRDefault="00C31167" w:rsidP="005F003E">
            <w:pPr>
              <w:pStyle w:val="Standard"/>
              <w:jc w:val="both"/>
              <w:rPr>
                <w:rFonts w:cs="Times New Roman"/>
                <w:sz w:val="20"/>
                <w:szCs w:val="20"/>
              </w:rPr>
            </w:pPr>
            <w:r w:rsidRPr="009E722E">
              <w:rPr>
                <w:rFonts w:cs="Times New Roman"/>
                <w:sz w:val="20"/>
                <w:szCs w:val="20"/>
              </w:rPr>
              <w:t>8. v Chomutově je dostatečný městský program podpory školních akcí nad rámec výuky ve třídách</w:t>
            </w:r>
          </w:p>
          <w:p w:rsidR="00C31167" w:rsidRPr="009E722E" w:rsidRDefault="00C31167" w:rsidP="005F003E">
            <w:pPr>
              <w:pStyle w:val="Standard"/>
              <w:jc w:val="both"/>
              <w:rPr>
                <w:rFonts w:cs="Times New Roman"/>
                <w:sz w:val="20"/>
                <w:szCs w:val="20"/>
              </w:rPr>
            </w:pPr>
            <w:r w:rsidRPr="009E722E">
              <w:rPr>
                <w:rFonts w:cs="Times New Roman"/>
                <w:sz w:val="20"/>
                <w:szCs w:val="20"/>
              </w:rPr>
              <w:t>9. učitelé ČJ využívali hojně nabídek DVPP v oblasti ČG</w:t>
            </w:r>
          </w:p>
          <w:p w:rsidR="00C31167" w:rsidRPr="009E722E" w:rsidRDefault="00C31167" w:rsidP="005F003E">
            <w:pPr>
              <w:pStyle w:val="Standard"/>
              <w:jc w:val="both"/>
              <w:rPr>
                <w:rFonts w:cs="Times New Roman"/>
                <w:sz w:val="20"/>
                <w:szCs w:val="20"/>
              </w:rPr>
            </w:pPr>
          </w:p>
          <w:p w:rsidR="00C31167" w:rsidRPr="009E722E" w:rsidRDefault="00C31167" w:rsidP="005F003E">
            <w:pPr>
              <w:pStyle w:val="Standard"/>
              <w:jc w:val="both"/>
              <w:rPr>
                <w:rFonts w:cs="Times New Roman"/>
                <w:sz w:val="20"/>
                <w:szCs w:val="20"/>
              </w:rPr>
            </w:pPr>
          </w:p>
          <w:p w:rsidR="00C31167" w:rsidRPr="009E722E" w:rsidRDefault="00C31167" w:rsidP="005F003E">
            <w:pPr>
              <w:pStyle w:val="Standard"/>
              <w:jc w:val="both"/>
              <w:rPr>
                <w:rFonts w:cs="Times New Roman"/>
                <w:b/>
                <w:sz w:val="20"/>
                <w:szCs w:val="20"/>
              </w:rPr>
            </w:pPr>
          </w:p>
        </w:tc>
        <w:tc>
          <w:tcPr>
            <w:tcW w:w="6997" w:type="dxa"/>
          </w:tcPr>
          <w:p w:rsidR="00C31167" w:rsidRPr="009E722E" w:rsidRDefault="00C31167" w:rsidP="00C31167">
            <w:pPr>
              <w:pStyle w:val="Odstavecseseznamem"/>
              <w:widowControl w:val="0"/>
              <w:numPr>
                <w:ilvl w:val="0"/>
                <w:numId w:val="3"/>
              </w:numPr>
              <w:suppressAutoHyphens/>
              <w:autoSpaceDN w:val="0"/>
              <w:contextualSpacing w:val="0"/>
              <w:jc w:val="both"/>
              <w:textAlignment w:val="baseline"/>
              <w:rPr>
                <w:rFonts w:ascii="Times New Roman" w:hAnsi="Times New Roman" w:cs="Times New Roman"/>
                <w:b/>
                <w:sz w:val="20"/>
                <w:szCs w:val="20"/>
              </w:rPr>
            </w:pPr>
            <w:r w:rsidRPr="009E722E">
              <w:rPr>
                <w:rFonts w:ascii="Times New Roman" w:hAnsi="Times New Roman" w:cs="Times New Roman"/>
                <w:b/>
                <w:sz w:val="20"/>
                <w:szCs w:val="20"/>
              </w:rPr>
              <w:lastRenderedPageBreak/>
              <w:t xml:space="preserve">Ve škole se nerealizují čtenářské kroužky/pravidelné dílny čtení/jiné pravidelné mimoškolní aktivity na podporu a rozvoj čtenářské gramotnosti a škola </w:t>
            </w:r>
            <w:r w:rsidRPr="009E722E">
              <w:rPr>
                <w:rFonts w:ascii="Times New Roman" w:hAnsi="Times New Roman" w:cs="Times New Roman"/>
                <w:b/>
                <w:sz w:val="20"/>
                <w:szCs w:val="20"/>
              </w:rPr>
              <w:lastRenderedPageBreak/>
              <w:t>nenakupuje beletrii a další literaturu, ani čtečky</w:t>
            </w:r>
          </w:p>
          <w:p w:rsidR="00C31167" w:rsidRPr="009E722E" w:rsidRDefault="00C31167" w:rsidP="00C31167">
            <w:pPr>
              <w:pStyle w:val="Odstavecseseznamem"/>
              <w:widowControl w:val="0"/>
              <w:numPr>
                <w:ilvl w:val="0"/>
                <w:numId w:val="3"/>
              </w:numPr>
              <w:suppressAutoHyphens/>
              <w:autoSpaceDN w:val="0"/>
              <w:contextualSpacing w:val="0"/>
              <w:jc w:val="both"/>
              <w:textAlignment w:val="baseline"/>
              <w:rPr>
                <w:rFonts w:ascii="Times New Roman" w:hAnsi="Times New Roman" w:cs="Times New Roman"/>
                <w:sz w:val="20"/>
                <w:szCs w:val="20"/>
              </w:rPr>
            </w:pPr>
            <w:r w:rsidRPr="009E722E">
              <w:rPr>
                <w:rFonts w:ascii="Times New Roman" w:hAnsi="Times New Roman" w:cs="Times New Roman"/>
                <w:sz w:val="20"/>
                <w:szCs w:val="20"/>
              </w:rPr>
              <w:t>Spolupráce školy a rodičů v oblasti rozvoje čtenářství není dostatečná</w:t>
            </w:r>
          </w:p>
          <w:p w:rsidR="00C31167" w:rsidRPr="009E722E" w:rsidRDefault="00C31167" w:rsidP="00C31167">
            <w:pPr>
              <w:pStyle w:val="Odstavecseseznamem"/>
              <w:widowControl w:val="0"/>
              <w:numPr>
                <w:ilvl w:val="0"/>
                <w:numId w:val="3"/>
              </w:numPr>
              <w:suppressAutoHyphens/>
              <w:autoSpaceDN w:val="0"/>
              <w:contextualSpacing w:val="0"/>
              <w:jc w:val="both"/>
              <w:textAlignment w:val="baseline"/>
              <w:rPr>
                <w:rFonts w:ascii="Times New Roman" w:hAnsi="Times New Roman" w:cs="Times New Roman"/>
                <w:sz w:val="20"/>
                <w:szCs w:val="20"/>
              </w:rPr>
            </w:pPr>
            <w:r w:rsidRPr="009E722E">
              <w:rPr>
                <w:rFonts w:ascii="Times New Roman" w:hAnsi="Times New Roman" w:cs="Times New Roman"/>
                <w:sz w:val="20"/>
                <w:szCs w:val="20"/>
              </w:rPr>
              <w:t>Škola dostatečně nepodporuje individuální práci s žáky s mimořádným zájmem o literaturu, tvůrčí psaní, atp. (vyjma nárazových aktivit typu soutěží)</w:t>
            </w:r>
          </w:p>
          <w:p w:rsidR="00C31167" w:rsidRPr="009E722E" w:rsidRDefault="00C31167" w:rsidP="00C31167">
            <w:pPr>
              <w:pStyle w:val="Odstavecseseznamem"/>
              <w:widowControl w:val="0"/>
              <w:numPr>
                <w:ilvl w:val="0"/>
                <w:numId w:val="3"/>
              </w:numPr>
              <w:suppressAutoHyphens/>
              <w:autoSpaceDN w:val="0"/>
              <w:contextualSpacing w:val="0"/>
              <w:jc w:val="both"/>
              <w:textAlignment w:val="baseline"/>
              <w:rPr>
                <w:rFonts w:ascii="Times New Roman" w:hAnsi="Times New Roman" w:cs="Times New Roman"/>
                <w:sz w:val="20"/>
                <w:szCs w:val="20"/>
              </w:rPr>
            </w:pPr>
            <w:r w:rsidRPr="009E722E">
              <w:rPr>
                <w:rFonts w:ascii="Times New Roman" w:hAnsi="Times New Roman" w:cs="Times New Roman"/>
                <w:sz w:val="20"/>
                <w:szCs w:val="20"/>
              </w:rPr>
              <w:t>Ve škole neexistuje dostatečně čtenářsky podnětné prostředí (čtenářské koutky, nástěnky,…)</w:t>
            </w:r>
          </w:p>
          <w:p w:rsidR="00C31167" w:rsidRPr="009E722E" w:rsidRDefault="00C31167" w:rsidP="00C31167">
            <w:pPr>
              <w:pStyle w:val="Odstavecseseznamem"/>
              <w:widowControl w:val="0"/>
              <w:numPr>
                <w:ilvl w:val="0"/>
                <w:numId w:val="3"/>
              </w:numPr>
              <w:suppressAutoHyphens/>
              <w:autoSpaceDN w:val="0"/>
              <w:contextualSpacing w:val="0"/>
              <w:jc w:val="both"/>
              <w:textAlignment w:val="baseline"/>
              <w:rPr>
                <w:rFonts w:ascii="Times New Roman" w:hAnsi="Times New Roman" w:cs="Times New Roman"/>
                <w:b/>
                <w:sz w:val="20"/>
                <w:szCs w:val="20"/>
              </w:rPr>
            </w:pPr>
            <w:r w:rsidRPr="009E722E">
              <w:rPr>
                <w:rFonts w:ascii="Times New Roman" w:hAnsi="Times New Roman" w:cs="Times New Roman"/>
                <w:b/>
                <w:sz w:val="20"/>
                <w:szCs w:val="20"/>
              </w:rPr>
              <w:t>Chápání kontextu, vyvozování a formulace závěrů z textu, porovnávání zdrojů, apod. není dostatečně rozvíjeno v dalších předmětech mimo výuku ČJ</w:t>
            </w:r>
          </w:p>
          <w:p w:rsidR="00C31167" w:rsidRPr="009E722E" w:rsidRDefault="00C31167" w:rsidP="00C31167">
            <w:pPr>
              <w:pStyle w:val="Odstavecseseznamem"/>
              <w:widowControl w:val="0"/>
              <w:numPr>
                <w:ilvl w:val="0"/>
                <w:numId w:val="3"/>
              </w:numPr>
              <w:suppressAutoHyphens/>
              <w:autoSpaceDN w:val="0"/>
              <w:contextualSpacing w:val="0"/>
              <w:jc w:val="both"/>
              <w:textAlignment w:val="baseline"/>
              <w:rPr>
                <w:rFonts w:ascii="Times New Roman" w:hAnsi="Times New Roman" w:cs="Times New Roman"/>
                <w:b/>
                <w:sz w:val="20"/>
                <w:szCs w:val="20"/>
              </w:rPr>
            </w:pPr>
            <w:r w:rsidRPr="009E722E">
              <w:rPr>
                <w:rFonts w:ascii="Times New Roman" w:hAnsi="Times New Roman" w:cs="Times New Roman"/>
                <w:b/>
                <w:sz w:val="20"/>
                <w:szCs w:val="20"/>
              </w:rPr>
              <w:t>Mezery v nabídce externích spolupracujících kulturních institucí: forma expozicí a akcí v muzeu je spíše konzervativní (exponáty jsou za sklem, chybí WS, interakce), Divadlo v Chomutově nenabízí žákovské představení, je třeba jezdit do Mostu a Litvínova, a Kultura a sport (příspěvková organizace města) na rozdíl od SKKS nefunguje podle představ (málo aktivní a za úhradu)</w:t>
            </w:r>
          </w:p>
          <w:p w:rsidR="00C31167" w:rsidRPr="009E722E" w:rsidRDefault="00C31167" w:rsidP="005F003E">
            <w:pPr>
              <w:ind w:left="360"/>
              <w:jc w:val="both"/>
              <w:rPr>
                <w:rFonts w:ascii="Times New Roman" w:hAnsi="Times New Roman" w:cs="Times New Roman"/>
                <w:b/>
                <w:sz w:val="20"/>
                <w:szCs w:val="20"/>
              </w:rPr>
            </w:pPr>
            <w:r w:rsidRPr="009E722E">
              <w:rPr>
                <w:rFonts w:ascii="Times New Roman" w:hAnsi="Times New Roman" w:cs="Times New Roman"/>
                <w:b/>
                <w:sz w:val="20"/>
                <w:szCs w:val="20"/>
              </w:rPr>
              <w:t>7. Úbytek městských dotačních příležitostí pro školní akce nad rámec výuky v Jirkově, jejich absence u venkovských škol</w:t>
            </w:r>
          </w:p>
          <w:p w:rsidR="00C31167" w:rsidRPr="009E722E" w:rsidRDefault="00C31167" w:rsidP="00C31167">
            <w:pPr>
              <w:pStyle w:val="Odstavecseseznamem"/>
              <w:widowControl w:val="0"/>
              <w:numPr>
                <w:ilvl w:val="0"/>
                <w:numId w:val="5"/>
              </w:numPr>
              <w:suppressAutoHyphens/>
              <w:autoSpaceDN w:val="0"/>
              <w:contextualSpacing w:val="0"/>
              <w:jc w:val="both"/>
              <w:textAlignment w:val="baseline"/>
              <w:rPr>
                <w:rFonts w:ascii="Times New Roman" w:hAnsi="Times New Roman" w:cs="Times New Roman"/>
                <w:sz w:val="20"/>
                <w:szCs w:val="20"/>
              </w:rPr>
            </w:pPr>
            <w:r w:rsidRPr="009E722E">
              <w:rPr>
                <w:rFonts w:ascii="Times New Roman" w:hAnsi="Times New Roman" w:cs="Times New Roman"/>
                <w:sz w:val="20"/>
                <w:szCs w:val="20"/>
              </w:rPr>
              <w:t>Učitelé obou stupňů ZŠ nerozvíjejí dostatečně své znalosti v oblasti čtenářské gramotnosti k jejich využití ve výuce (DVPP, studium literatury..)</w:t>
            </w:r>
          </w:p>
          <w:p w:rsidR="00C31167" w:rsidRPr="009E722E" w:rsidRDefault="00C31167" w:rsidP="00C31167">
            <w:pPr>
              <w:pStyle w:val="Odstavecseseznamem"/>
              <w:widowControl w:val="0"/>
              <w:numPr>
                <w:ilvl w:val="0"/>
                <w:numId w:val="5"/>
              </w:numPr>
              <w:suppressAutoHyphens/>
              <w:autoSpaceDN w:val="0"/>
              <w:contextualSpacing w:val="0"/>
              <w:jc w:val="both"/>
              <w:textAlignment w:val="baseline"/>
              <w:rPr>
                <w:rFonts w:ascii="Times New Roman" w:hAnsi="Times New Roman" w:cs="Times New Roman"/>
                <w:b/>
                <w:sz w:val="20"/>
                <w:szCs w:val="20"/>
              </w:rPr>
            </w:pPr>
            <w:r w:rsidRPr="009E722E">
              <w:rPr>
                <w:rFonts w:ascii="Times New Roman" w:hAnsi="Times New Roman" w:cs="Times New Roman"/>
                <w:b/>
                <w:sz w:val="20"/>
                <w:szCs w:val="20"/>
              </w:rPr>
              <w:t>Učitelé obou stupňů ZŠ doposud příliš nesdíleli dobrou praxi v oblasti rozvoje čtenářské gramotnosti mezi sebou i s učiteli z jiných škol</w:t>
            </w:r>
          </w:p>
          <w:p w:rsidR="00C31167" w:rsidRPr="009E722E" w:rsidRDefault="00C31167" w:rsidP="00C31167">
            <w:pPr>
              <w:pStyle w:val="Odstavecseseznamem"/>
              <w:widowControl w:val="0"/>
              <w:numPr>
                <w:ilvl w:val="0"/>
                <w:numId w:val="5"/>
              </w:numPr>
              <w:suppressAutoHyphens/>
              <w:autoSpaceDN w:val="0"/>
              <w:contextualSpacing w:val="0"/>
              <w:jc w:val="both"/>
              <w:textAlignment w:val="baseline"/>
              <w:rPr>
                <w:rFonts w:ascii="Times New Roman" w:hAnsi="Times New Roman" w:cs="Times New Roman"/>
                <w:sz w:val="20"/>
                <w:szCs w:val="20"/>
              </w:rPr>
            </w:pPr>
            <w:r w:rsidRPr="009E722E">
              <w:rPr>
                <w:rFonts w:ascii="Times New Roman" w:hAnsi="Times New Roman" w:cs="Times New Roman"/>
                <w:sz w:val="20"/>
                <w:szCs w:val="20"/>
              </w:rPr>
              <w:t>Na některých školách chybí knihovna snadno přístupná žákům školy</w:t>
            </w:r>
          </w:p>
          <w:p w:rsidR="00C31167" w:rsidRPr="009E722E" w:rsidRDefault="00C31167" w:rsidP="00C31167">
            <w:pPr>
              <w:pStyle w:val="Odstavecseseznamem"/>
              <w:widowControl w:val="0"/>
              <w:numPr>
                <w:ilvl w:val="0"/>
                <w:numId w:val="5"/>
              </w:numPr>
              <w:suppressAutoHyphens/>
              <w:autoSpaceDN w:val="0"/>
              <w:contextualSpacing w:val="0"/>
              <w:jc w:val="both"/>
              <w:textAlignment w:val="baseline"/>
              <w:rPr>
                <w:rFonts w:ascii="Times New Roman" w:hAnsi="Times New Roman" w:cs="Times New Roman"/>
                <w:b/>
                <w:sz w:val="20"/>
                <w:szCs w:val="20"/>
              </w:rPr>
            </w:pPr>
            <w:r w:rsidRPr="009E722E">
              <w:rPr>
                <w:rFonts w:ascii="Times New Roman" w:hAnsi="Times New Roman" w:cs="Times New Roman"/>
                <w:sz w:val="20"/>
                <w:szCs w:val="20"/>
              </w:rPr>
              <w:t>není prostor na dramatickou výchovu</w:t>
            </w:r>
          </w:p>
        </w:tc>
      </w:tr>
      <w:tr w:rsidR="00C31167" w:rsidRPr="00AD4FBE" w:rsidTr="005F003E">
        <w:tc>
          <w:tcPr>
            <w:tcW w:w="6997" w:type="dxa"/>
          </w:tcPr>
          <w:p w:rsidR="00C31167" w:rsidRPr="009E722E" w:rsidRDefault="00C31167" w:rsidP="005F003E">
            <w:pPr>
              <w:jc w:val="center"/>
              <w:rPr>
                <w:rFonts w:ascii="Times New Roman" w:hAnsi="Times New Roman" w:cs="Times New Roman"/>
                <w:b/>
                <w:sz w:val="20"/>
                <w:szCs w:val="20"/>
              </w:rPr>
            </w:pPr>
            <w:r w:rsidRPr="009E722E">
              <w:rPr>
                <w:rFonts w:ascii="Times New Roman" w:hAnsi="Times New Roman" w:cs="Times New Roman"/>
                <w:b/>
                <w:sz w:val="20"/>
                <w:szCs w:val="20"/>
              </w:rPr>
              <w:lastRenderedPageBreak/>
              <w:t>O - příležitosti</w:t>
            </w:r>
          </w:p>
        </w:tc>
        <w:tc>
          <w:tcPr>
            <w:tcW w:w="6997" w:type="dxa"/>
          </w:tcPr>
          <w:p w:rsidR="00C31167" w:rsidRPr="009E722E" w:rsidRDefault="00C31167" w:rsidP="005F003E">
            <w:pPr>
              <w:jc w:val="center"/>
              <w:rPr>
                <w:rFonts w:ascii="Times New Roman" w:hAnsi="Times New Roman" w:cs="Times New Roman"/>
                <w:b/>
                <w:sz w:val="20"/>
                <w:szCs w:val="20"/>
              </w:rPr>
            </w:pPr>
            <w:r w:rsidRPr="009E722E">
              <w:rPr>
                <w:rFonts w:ascii="Times New Roman" w:hAnsi="Times New Roman" w:cs="Times New Roman"/>
                <w:b/>
                <w:sz w:val="20"/>
                <w:szCs w:val="20"/>
              </w:rPr>
              <w:t>T- Hrozby</w:t>
            </w:r>
          </w:p>
        </w:tc>
      </w:tr>
      <w:tr w:rsidR="00C31167" w:rsidRPr="00AD4FBE" w:rsidTr="005F003E">
        <w:tc>
          <w:tcPr>
            <w:tcW w:w="6997" w:type="dxa"/>
          </w:tcPr>
          <w:p w:rsidR="00C31167" w:rsidRPr="009E722E" w:rsidRDefault="00C31167" w:rsidP="005F003E">
            <w:pPr>
              <w:jc w:val="both"/>
              <w:rPr>
                <w:rFonts w:ascii="Times New Roman" w:hAnsi="Times New Roman" w:cs="Times New Roman"/>
                <w:sz w:val="20"/>
                <w:szCs w:val="20"/>
              </w:rPr>
            </w:pPr>
            <w:r w:rsidRPr="009E722E">
              <w:rPr>
                <w:rFonts w:ascii="Times New Roman" w:hAnsi="Times New Roman" w:cs="Times New Roman"/>
                <w:sz w:val="20"/>
                <w:szCs w:val="20"/>
              </w:rPr>
              <w:t>1. využít zkušeností s literárními (a výtvarnými) soutěžemi, pořádanými PPP (Mgr. Homolová), jirkovským o.s. Archa (děti psaly příběhy a nejlepší četly menším dětem v MŠ), a dobrých zkušeností s besedami s pamětníky</w:t>
            </w:r>
          </w:p>
          <w:p w:rsidR="00C31167" w:rsidRPr="009E722E" w:rsidRDefault="00C31167" w:rsidP="005F003E">
            <w:pPr>
              <w:jc w:val="both"/>
              <w:rPr>
                <w:rFonts w:ascii="Times New Roman" w:hAnsi="Times New Roman" w:cs="Times New Roman"/>
                <w:b/>
                <w:sz w:val="20"/>
                <w:szCs w:val="20"/>
              </w:rPr>
            </w:pPr>
            <w:r w:rsidRPr="009E722E">
              <w:rPr>
                <w:rFonts w:ascii="Times New Roman" w:hAnsi="Times New Roman" w:cs="Times New Roman"/>
                <w:b/>
                <w:sz w:val="20"/>
                <w:szCs w:val="20"/>
              </w:rPr>
              <w:t>2. dotační tituly (OPVVV) na zakoupení knih, čteček a na rozvoj čtenářských dílen (ala výzva 57 OPVK)</w:t>
            </w:r>
          </w:p>
          <w:p w:rsidR="00C31167" w:rsidRPr="009E722E" w:rsidRDefault="00C31167" w:rsidP="005F003E">
            <w:pPr>
              <w:jc w:val="both"/>
              <w:rPr>
                <w:rFonts w:ascii="Times New Roman" w:hAnsi="Times New Roman" w:cs="Times New Roman"/>
                <w:sz w:val="20"/>
                <w:szCs w:val="20"/>
              </w:rPr>
            </w:pPr>
            <w:r w:rsidRPr="009E722E">
              <w:rPr>
                <w:rFonts w:ascii="Times New Roman" w:hAnsi="Times New Roman" w:cs="Times New Roman"/>
                <w:sz w:val="20"/>
                <w:szCs w:val="20"/>
              </w:rPr>
              <w:t>3. Muzeum vůči školám vstřícné, lze se domluvit na vhodných formách společných akcí (interaktivních akcí pro školy,…)</w:t>
            </w:r>
          </w:p>
          <w:p w:rsidR="00C31167" w:rsidRPr="009E722E" w:rsidRDefault="00C31167" w:rsidP="005F003E">
            <w:pPr>
              <w:jc w:val="both"/>
              <w:rPr>
                <w:rFonts w:ascii="Times New Roman" w:hAnsi="Times New Roman" w:cs="Times New Roman"/>
                <w:sz w:val="20"/>
                <w:szCs w:val="20"/>
              </w:rPr>
            </w:pPr>
            <w:r w:rsidRPr="009E722E">
              <w:rPr>
                <w:rFonts w:ascii="Times New Roman" w:hAnsi="Times New Roman" w:cs="Times New Roman"/>
                <w:sz w:val="20"/>
                <w:szCs w:val="20"/>
              </w:rPr>
              <w:t>4. v dosahu pěkné tematicky zaměřené akce Muzea Ústí nad Labem pro školy</w:t>
            </w:r>
          </w:p>
          <w:p w:rsidR="00C31167" w:rsidRPr="009E722E" w:rsidRDefault="00C31167" w:rsidP="005F003E">
            <w:pPr>
              <w:jc w:val="both"/>
              <w:rPr>
                <w:rFonts w:ascii="Times New Roman" w:hAnsi="Times New Roman" w:cs="Times New Roman"/>
                <w:b/>
                <w:sz w:val="20"/>
                <w:szCs w:val="20"/>
              </w:rPr>
            </w:pPr>
            <w:r w:rsidRPr="009E722E">
              <w:rPr>
                <w:rFonts w:ascii="Times New Roman" w:hAnsi="Times New Roman" w:cs="Times New Roman"/>
                <w:b/>
                <w:sz w:val="20"/>
                <w:szCs w:val="20"/>
              </w:rPr>
              <w:t xml:space="preserve">5. existence SVČ Domeček a jeho zapojení do MAP – čtenářské, </w:t>
            </w:r>
            <w:r w:rsidRPr="009E722E">
              <w:rPr>
                <w:rFonts w:ascii="Times New Roman" w:hAnsi="Times New Roman" w:cs="Times New Roman"/>
                <w:b/>
                <w:sz w:val="20"/>
                <w:szCs w:val="20"/>
                <w:u w:val="single"/>
              </w:rPr>
              <w:t>výtvarné, taneční, pěvecké</w:t>
            </w:r>
            <w:r w:rsidRPr="009E722E">
              <w:rPr>
                <w:rFonts w:ascii="Times New Roman" w:hAnsi="Times New Roman" w:cs="Times New Roman"/>
                <w:b/>
                <w:sz w:val="20"/>
                <w:szCs w:val="20"/>
              </w:rPr>
              <w:t xml:space="preserve">, </w:t>
            </w:r>
            <w:r w:rsidRPr="009E722E">
              <w:rPr>
                <w:rFonts w:ascii="Times New Roman" w:hAnsi="Times New Roman" w:cs="Times New Roman"/>
                <w:b/>
                <w:sz w:val="20"/>
                <w:szCs w:val="20"/>
                <w:u w:val="single"/>
              </w:rPr>
              <w:t>dramatické</w:t>
            </w:r>
            <w:r w:rsidRPr="009E722E">
              <w:rPr>
                <w:rFonts w:ascii="Times New Roman" w:hAnsi="Times New Roman" w:cs="Times New Roman"/>
                <w:b/>
                <w:sz w:val="20"/>
                <w:szCs w:val="20"/>
              </w:rPr>
              <w:t>, historické kroužky, „prostupné mezioborové“ kroužky, atp., setkávání rodičů s dětmi; a příležitost využít obory ZUŠ a jejích prostor</w:t>
            </w:r>
          </w:p>
          <w:p w:rsidR="00C31167" w:rsidRPr="009E722E" w:rsidRDefault="00C31167" w:rsidP="005F003E">
            <w:pPr>
              <w:jc w:val="both"/>
              <w:rPr>
                <w:rFonts w:ascii="Times New Roman" w:hAnsi="Times New Roman" w:cs="Times New Roman"/>
                <w:sz w:val="20"/>
                <w:szCs w:val="20"/>
              </w:rPr>
            </w:pPr>
            <w:r w:rsidRPr="009E722E">
              <w:rPr>
                <w:rFonts w:ascii="Times New Roman" w:hAnsi="Times New Roman" w:cs="Times New Roman"/>
                <w:sz w:val="20"/>
                <w:szCs w:val="20"/>
              </w:rPr>
              <w:t>6. na některých školách vycházejí školní časopisy – inspirace pro ostatní</w:t>
            </w:r>
          </w:p>
          <w:p w:rsidR="00C31167" w:rsidRPr="009E722E" w:rsidRDefault="00C31167" w:rsidP="005F003E">
            <w:pPr>
              <w:jc w:val="both"/>
              <w:rPr>
                <w:rFonts w:ascii="Times New Roman" w:hAnsi="Times New Roman" w:cs="Times New Roman"/>
                <w:b/>
                <w:sz w:val="20"/>
                <w:szCs w:val="20"/>
              </w:rPr>
            </w:pPr>
            <w:r w:rsidRPr="009E722E">
              <w:rPr>
                <w:rFonts w:ascii="Times New Roman" w:hAnsi="Times New Roman" w:cs="Times New Roman"/>
                <w:b/>
                <w:sz w:val="20"/>
                <w:szCs w:val="20"/>
              </w:rPr>
              <w:lastRenderedPageBreak/>
              <w:t>7. zatím příliš nefungující Kultura a sport je PO města – lze ovlivnit změnu</w:t>
            </w:r>
          </w:p>
          <w:p w:rsidR="00C31167" w:rsidRPr="009E722E" w:rsidRDefault="00C31167" w:rsidP="005F003E">
            <w:pPr>
              <w:jc w:val="both"/>
              <w:rPr>
                <w:rFonts w:ascii="Times New Roman" w:hAnsi="Times New Roman" w:cs="Times New Roman"/>
                <w:sz w:val="20"/>
                <w:szCs w:val="20"/>
              </w:rPr>
            </w:pPr>
            <w:r w:rsidRPr="009E722E">
              <w:rPr>
                <w:rFonts w:ascii="Times New Roman" w:hAnsi="Times New Roman" w:cs="Times New Roman"/>
                <w:sz w:val="20"/>
                <w:szCs w:val="20"/>
              </w:rPr>
              <w:t>8. Nová škola – metodický program na rozvoj ČG</w:t>
            </w:r>
          </w:p>
          <w:p w:rsidR="00C31167" w:rsidRPr="009E722E" w:rsidRDefault="00C31167" w:rsidP="005F003E">
            <w:pPr>
              <w:jc w:val="both"/>
              <w:rPr>
                <w:rFonts w:ascii="Times New Roman" w:hAnsi="Times New Roman" w:cs="Times New Roman"/>
                <w:b/>
                <w:sz w:val="20"/>
                <w:szCs w:val="20"/>
              </w:rPr>
            </w:pPr>
            <w:r w:rsidRPr="009E722E">
              <w:rPr>
                <w:rFonts w:ascii="Times New Roman" w:hAnsi="Times New Roman" w:cs="Times New Roman"/>
                <w:b/>
                <w:sz w:val="20"/>
                <w:szCs w:val="20"/>
              </w:rPr>
              <w:t>9. předmětová komise je příležitost k sdílení dobrých praxí mezi učiteli z různých škol</w:t>
            </w:r>
          </w:p>
          <w:p w:rsidR="00C31167" w:rsidRPr="009E722E" w:rsidRDefault="00C31167" w:rsidP="005F003E">
            <w:pPr>
              <w:jc w:val="both"/>
              <w:rPr>
                <w:rFonts w:ascii="Times New Roman" w:hAnsi="Times New Roman" w:cs="Times New Roman"/>
                <w:sz w:val="20"/>
                <w:szCs w:val="20"/>
              </w:rPr>
            </w:pPr>
            <w:r w:rsidRPr="009E722E">
              <w:rPr>
                <w:rFonts w:ascii="Times New Roman" w:hAnsi="Times New Roman" w:cs="Times New Roman"/>
                <w:sz w:val="20"/>
                <w:szCs w:val="20"/>
              </w:rPr>
              <w:t>10. sbírka kostýmů SVČ Domeček k využití pro výuku dějepisu nebo literatury ve školách</w:t>
            </w:r>
          </w:p>
        </w:tc>
        <w:tc>
          <w:tcPr>
            <w:tcW w:w="6997" w:type="dxa"/>
          </w:tcPr>
          <w:p w:rsidR="00C31167" w:rsidRPr="009E722E" w:rsidRDefault="00C31167" w:rsidP="00C31167">
            <w:pPr>
              <w:pStyle w:val="Standard"/>
              <w:numPr>
                <w:ilvl w:val="0"/>
                <w:numId w:val="4"/>
              </w:numPr>
              <w:jc w:val="both"/>
              <w:rPr>
                <w:rFonts w:cs="Times New Roman"/>
                <w:b/>
                <w:sz w:val="20"/>
                <w:szCs w:val="20"/>
              </w:rPr>
            </w:pPr>
            <w:r w:rsidRPr="009E722E">
              <w:rPr>
                <w:rFonts w:cs="Times New Roman"/>
                <w:b/>
                <w:sz w:val="20"/>
                <w:szCs w:val="20"/>
              </w:rPr>
              <w:lastRenderedPageBreak/>
              <w:t>Nedostatek stabilní finanční podpory pro rozvoj čtenářské gramotnosti (k personálnímu zajištění pedagogického dozoru koutků, volně otevřených učeben, k možnému půlení hodin, k inovaci a výměně učebních pomůcek, k zajištění jejich dostatečného počtu, atd.)</w:t>
            </w:r>
          </w:p>
          <w:p w:rsidR="00C31167" w:rsidRPr="009E722E" w:rsidRDefault="00C31167" w:rsidP="00C31167">
            <w:pPr>
              <w:pStyle w:val="Standard"/>
              <w:numPr>
                <w:ilvl w:val="0"/>
                <w:numId w:val="4"/>
              </w:numPr>
              <w:jc w:val="both"/>
              <w:rPr>
                <w:rFonts w:cs="Times New Roman"/>
                <w:sz w:val="20"/>
                <w:szCs w:val="20"/>
              </w:rPr>
            </w:pPr>
            <w:r w:rsidRPr="009E722E">
              <w:rPr>
                <w:rFonts w:cs="Times New Roman"/>
                <w:sz w:val="20"/>
                <w:szCs w:val="20"/>
              </w:rPr>
              <w:t>Nezájem ze strany žáků a rodičů</w:t>
            </w:r>
          </w:p>
          <w:p w:rsidR="00C31167" w:rsidRPr="009E722E" w:rsidRDefault="00C31167" w:rsidP="00C31167">
            <w:pPr>
              <w:pStyle w:val="Standard"/>
              <w:numPr>
                <w:ilvl w:val="0"/>
                <w:numId w:val="4"/>
              </w:numPr>
              <w:jc w:val="both"/>
              <w:rPr>
                <w:rFonts w:cs="Times New Roman"/>
                <w:b/>
                <w:sz w:val="20"/>
                <w:szCs w:val="20"/>
              </w:rPr>
            </w:pPr>
            <w:r w:rsidRPr="009E722E">
              <w:rPr>
                <w:rFonts w:cs="Times New Roman"/>
                <w:b/>
                <w:sz w:val="20"/>
                <w:szCs w:val="20"/>
              </w:rPr>
              <w:t>Nedostatečné finanční podmínky pro rozvoj ve čtenářské gramotnosti mimo školu (exkurze, výstavy, tematické programy, apod.)</w:t>
            </w:r>
          </w:p>
          <w:p w:rsidR="00C31167" w:rsidRPr="009E722E" w:rsidRDefault="00C31167" w:rsidP="00C31167">
            <w:pPr>
              <w:pStyle w:val="Standard"/>
              <w:numPr>
                <w:ilvl w:val="0"/>
                <w:numId w:val="4"/>
              </w:numPr>
              <w:jc w:val="both"/>
              <w:rPr>
                <w:rFonts w:cs="Times New Roman"/>
                <w:b/>
                <w:sz w:val="20"/>
                <w:szCs w:val="20"/>
              </w:rPr>
            </w:pPr>
            <w:r w:rsidRPr="009E722E">
              <w:rPr>
                <w:rFonts w:cs="Times New Roman"/>
                <w:b/>
                <w:sz w:val="20"/>
                <w:szCs w:val="20"/>
              </w:rPr>
              <w:t>Nízká časová dotace výuky ČJ pro rozvoj čtenářské gramotnosti ve výuce, jak v práci s celou třídou, tak formou individuální práce s heterogenními skupinami dětí</w:t>
            </w:r>
          </w:p>
          <w:p w:rsidR="00C31167" w:rsidRPr="009E722E" w:rsidRDefault="00C31167" w:rsidP="00C31167">
            <w:pPr>
              <w:pStyle w:val="Standard"/>
              <w:numPr>
                <w:ilvl w:val="0"/>
                <w:numId w:val="4"/>
              </w:numPr>
              <w:jc w:val="both"/>
              <w:rPr>
                <w:rFonts w:cs="Times New Roman"/>
                <w:b/>
                <w:sz w:val="20"/>
                <w:szCs w:val="20"/>
              </w:rPr>
            </w:pPr>
            <w:r w:rsidRPr="009E722E">
              <w:rPr>
                <w:rFonts w:cs="Times New Roman"/>
                <w:b/>
                <w:sz w:val="20"/>
                <w:szCs w:val="20"/>
              </w:rPr>
              <w:t>Rodiče doma dětem nečtou ani je ke čtení nevedou</w:t>
            </w:r>
          </w:p>
          <w:p w:rsidR="00C31167" w:rsidRPr="009E722E" w:rsidRDefault="00C31167" w:rsidP="00C31167">
            <w:pPr>
              <w:pStyle w:val="Standard"/>
              <w:numPr>
                <w:ilvl w:val="0"/>
                <w:numId w:val="4"/>
              </w:numPr>
              <w:jc w:val="both"/>
              <w:rPr>
                <w:rFonts w:cs="Times New Roman"/>
                <w:sz w:val="20"/>
                <w:szCs w:val="20"/>
              </w:rPr>
            </w:pPr>
            <w:r w:rsidRPr="009E722E">
              <w:rPr>
                <w:rFonts w:cs="Times New Roman"/>
                <w:sz w:val="20"/>
                <w:szCs w:val="20"/>
              </w:rPr>
              <w:t>Učitelé nejsou na PF vzděláni v dramatické výchově</w:t>
            </w:r>
          </w:p>
        </w:tc>
      </w:tr>
    </w:tbl>
    <w:p w:rsidR="00C31167" w:rsidRPr="00AD4FBE" w:rsidRDefault="00C31167" w:rsidP="001A11D1">
      <w:pPr>
        <w:jc w:val="both"/>
        <w:rPr>
          <w:rFonts w:ascii="Times New Roman" w:hAnsi="Times New Roman" w:cs="Times New Roman"/>
          <w:b/>
          <w:sz w:val="32"/>
          <w:szCs w:val="32"/>
        </w:rPr>
      </w:pPr>
    </w:p>
    <w:p w:rsidR="00C31167" w:rsidRPr="00AD4FBE" w:rsidRDefault="00C31167" w:rsidP="001A11D1">
      <w:pPr>
        <w:jc w:val="both"/>
        <w:rPr>
          <w:rFonts w:ascii="Times New Roman" w:hAnsi="Times New Roman" w:cs="Times New Roman"/>
          <w:b/>
          <w:sz w:val="24"/>
          <w:szCs w:val="24"/>
        </w:rPr>
      </w:pPr>
      <w:r w:rsidRPr="00AD4FBE">
        <w:rPr>
          <w:rFonts w:ascii="Times New Roman" w:hAnsi="Times New Roman" w:cs="Times New Roman"/>
          <w:b/>
          <w:sz w:val="24"/>
          <w:szCs w:val="24"/>
        </w:rPr>
        <w:t>Priority, zamýšlená strategie, cíle, indikátory</w:t>
      </w:r>
    </w:p>
    <w:p w:rsidR="00DF15B1" w:rsidRPr="00AD4FBE" w:rsidRDefault="00C31167" w:rsidP="00DF15B1">
      <w:pPr>
        <w:jc w:val="both"/>
        <w:rPr>
          <w:rFonts w:ascii="Times New Roman" w:hAnsi="Times New Roman" w:cs="Times New Roman"/>
        </w:rPr>
      </w:pPr>
      <w:r w:rsidRPr="00AD4FBE">
        <w:rPr>
          <w:rFonts w:ascii="Times New Roman" w:hAnsi="Times New Roman" w:cs="Times New Roman"/>
          <w:b/>
        </w:rPr>
        <w:t xml:space="preserve">Priorita </w:t>
      </w:r>
      <w:r w:rsidR="00656CF6" w:rsidRPr="00AD4FBE">
        <w:rPr>
          <w:rFonts w:ascii="Times New Roman" w:hAnsi="Times New Roman" w:cs="Times New Roman"/>
          <w:b/>
        </w:rPr>
        <w:t>8</w:t>
      </w:r>
      <w:r w:rsidRPr="00AD4FBE">
        <w:rPr>
          <w:rFonts w:ascii="Times New Roman" w:hAnsi="Times New Roman" w:cs="Times New Roman"/>
          <w:b/>
        </w:rPr>
        <w:t>.</w:t>
      </w:r>
      <w:r w:rsidR="00DF15B1" w:rsidRPr="00AD4FBE">
        <w:rPr>
          <w:rFonts w:ascii="Times New Roman" w:hAnsi="Times New Roman" w:cs="Times New Roman"/>
          <w:b/>
        </w:rPr>
        <w:t>1</w:t>
      </w:r>
      <w:r w:rsidR="00DF15B1" w:rsidRPr="00AD4FBE">
        <w:rPr>
          <w:rFonts w:ascii="Times New Roman" w:hAnsi="Times New Roman" w:cs="Times New Roman"/>
        </w:rPr>
        <w:t xml:space="preserve"> Učitelé všech vhodných předmětů budou vzděláváni v práci s textem, v umění naučit žáka pracovat se zdroji, dokázat interpretovat, chápat kontext, vyvozovat a formulovat závěry z textu, atd. a své zkušenosti a metodické postupy budou sdílet na předmětových komisích, případně jiných platformách</w:t>
      </w:r>
    </w:p>
    <w:tbl>
      <w:tblPr>
        <w:tblStyle w:val="Mkatabulky"/>
        <w:tblW w:w="0" w:type="auto"/>
        <w:tblLook w:val="04A0" w:firstRow="1" w:lastRow="0" w:firstColumn="1" w:lastColumn="0" w:noHBand="0" w:noVBand="1"/>
      </w:tblPr>
      <w:tblGrid>
        <w:gridCol w:w="9062"/>
      </w:tblGrid>
      <w:tr w:rsidR="00C675E2" w:rsidRPr="00AD4FBE" w:rsidTr="005F003E">
        <w:tc>
          <w:tcPr>
            <w:tcW w:w="9062" w:type="dxa"/>
          </w:tcPr>
          <w:p w:rsidR="00C675E2" w:rsidRPr="00AD4FBE" w:rsidRDefault="00C675E2" w:rsidP="00153BAB">
            <w:pPr>
              <w:jc w:val="both"/>
              <w:rPr>
                <w:rFonts w:ascii="Times New Roman" w:hAnsi="Times New Roman" w:cs="Times New Roman"/>
                <w:b/>
                <w:sz w:val="20"/>
                <w:szCs w:val="20"/>
              </w:rPr>
            </w:pPr>
            <w:r w:rsidRPr="00AD4FBE">
              <w:rPr>
                <w:rFonts w:ascii="Times New Roman" w:hAnsi="Times New Roman" w:cs="Times New Roman"/>
                <w:b/>
                <w:sz w:val="20"/>
                <w:szCs w:val="20"/>
              </w:rPr>
              <w:t xml:space="preserve">Strategie: </w:t>
            </w:r>
            <w:r w:rsidR="0064446D" w:rsidRPr="00AD4FBE">
              <w:rPr>
                <w:rFonts w:ascii="Times New Roman" w:hAnsi="Times New Roman" w:cs="Times New Roman"/>
                <w:sz w:val="20"/>
                <w:szCs w:val="20"/>
              </w:rPr>
              <w:t>na platformě MAP bude shromážděna dobrá praxe podpory čtenářské gramotnosti místních i dalších škol, pedagogové budou s touto praxí seznámeni na semináři/WS a bude jim nabídnuta účast v hodinách pokročilých pedagogů, jakož i paleta kurzů DVPP a jiných; vše zprostředkují koordinátoři MAP a garant PS</w:t>
            </w:r>
          </w:p>
        </w:tc>
      </w:tr>
      <w:tr w:rsidR="009A5216" w:rsidRPr="00AD4FBE" w:rsidTr="005F003E">
        <w:tc>
          <w:tcPr>
            <w:tcW w:w="9062" w:type="dxa"/>
          </w:tcPr>
          <w:p w:rsidR="009A5216" w:rsidRDefault="009A5216" w:rsidP="00153BAB">
            <w:pPr>
              <w:jc w:val="both"/>
              <w:rPr>
                <w:rFonts w:ascii="Times New Roman" w:hAnsi="Times New Roman" w:cs="Times New Roman"/>
                <w:b/>
                <w:sz w:val="20"/>
                <w:szCs w:val="20"/>
              </w:rPr>
            </w:pPr>
            <w:r>
              <w:rPr>
                <w:rFonts w:ascii="Times New Roman" w:hAnsi="Times New Roman" w:cs="Times New Roman"/>
                <w:b/>
                <w:sz w:val="20"/>
                <w:szCs w:val="20"/>
              </w:rPr>
              <w:t>Cíle:</w:t>
            </w:r>
          </w:p>
          <w:p w:rsidR="009A5216" w:rsidRDefault="00796094" w:rsidP="00153BAB">
            <w:pPr>
              <w:jc w:val="both"/>
              <w:rPr>
                <w:rFonts w:ascii="Times New Roman" w:hAnsi="Times New Roman" w:cs="Times New Roman"/>
                <w:sz w:val="20"/>
                <w:szCs w:val="20"/>
              </w:rPr>
            </w:pPr>
            <w:r w:rsidRPr="00796094">
              <w:rPr>
                <w:rFonts w:ascii="Times New Roman" w:hAnsi="Times New Roman" w:cs="Times New Roman"/>
                <w:sz w:val="20"/>
                <w:szCs w:val="20"/>
              </w:rPr>
              <w:t>8.1.1</w:t>
            </w:r>
            <w:r>
              <w:rPr>
                <w:rFonts w:ascii="Times New Roman" w:hAnsi="Times New Roman" w:cs="Times New Roman"/>
                <w:sz w:val="20"/>
                <w:szCs w:val="20"/>
              </w:rPr>
              <w:t xml:space="preserve"> </w:t>
            </w:r>
            <w:r w:rsidR="00630011">
              <w:rPr>
                <w:rFonts w:ascii="Times New Roman" w:hAnsi="Times New Roman" w:cs="Times New Roman"/>
                <w:sz w:val="20"/>
                <w:szCs w:val="20"/>
              </w:rPr>
              <w:t xml:space="preserve">Nejpozději pro školní rok 2017/18 bude N učitelů </w:t>
            </w:r>
            <w:r w:rsidR="00DA46C5">
              <w:rPr>
                <w:rFonts w:ascii="Times New Roman" w:hAnsi="Times New Roman" w:cs="Times New Roman"/>
                <w:sz w:val="20"/>
                <w:szCs w:val="20"/>
              </w:rPr>
              <w:t xml:space="preserve">vybraných předmětů </w:t>
            </w:r>
            <w:r w:rsidR="00630011">
              <w:rPr>
                <w:rFonts w:ascii="Times New Roman" w:hAnsi="Times New Roman" w:cs="Times New Roman"/>
                <w:sz w:val="20"/>
                <w:szCs w:val="20"/>
              </w:rPr>
              <w:t>z N škol vzděláno/vyškoleno v</w:t>
            </w:r>
            <w:r w:rsidR="00DA46C5">
              <w:rPr>
                <w:rFonts w:ascii="Times New Roman" w:hAnsi="Times New Roman" w:cs="Times New Roman"/>
                <w:sz w:val="20"/>
                <w:szCs w:val="20"/>
              </w:rPr>
              <w:t> podpoře čtenářské gramotnosti žáků</w:t>
            </w:r>
          </w:p>
          <w:p w:rsidR="00DA46C5" w:rsidRPr="00796094" w:rsidRDefault="00DA46C5" w:rsidP="00DA46C5">
            <w:pPr>
              <w:jc w:val="both"/>
              <w:rPr>
                <w:rFonts w:ascii="Times New Roman" w:hAnsi="Times New Roman" w:cs="Times New Roman"/>
                <w:sz w:val="20"/>
                <w:szCs w:val="20"/>
              </w:rPr>
            </w:pPr>
            <w:r>
              <w:rPr>
                <w:rFonts w:ascii="Times New Roman" w:hAnsi="Times New Roman" w:cs="Times New Roman"/>
                <w:sz w:val="20"/>
                <w:szCs w:val="20"/>
              </w:rPr>
              <w:t>8.1.2 Nejpozději od školního roku 2017/18 se Nx ročně bude scházet předmětová komise českého jazyka</w:t>
            </w:r>
          </w:p>
        </w:tc>
      </w:tr>
      <w:tr w:rsidR="00C675E2" w:rsidRPr="00AD4FBE" w:rsidTr="005F003E">
        <w:tc>
          <w:tcPr>
            <w:tcW w:w="9062" w:type="dxa"/>
          </w:tcPr>
          <w:p w:rsidR="00C675E2" w:rsidRPr="00AD4FBE" w:rsidRDefault="00C675E2" w:rsidP="005F003E">
            <w:pPr>
              <w:jc w:val="both"/>
              <w:rPr>
                <w:rFonts w:ascii="Times New Roman" w:hAnsi="Times New Roman" w:cs="Times New Roman"/>
                <w:b/>
                <w:sz w:val="20"/>
                <w:szCs w:val="20"/>
              </w:rPr>
            </w:pPr>
            <w:r w:rsidRPr="00AD4FBE">
              <w:rPr>
                <w:rFonts w:ascii="Times New Roman" w:hAnsi="Times New Roman" w:cs="Times New Roman"/>
                <w:b/>
                <w:sz w:val="20"/>
                <w:szCs w:val="20"/>
              </w:rPr>
              <w:t xml:space="preserve">Indikátory: </w:t>
            </w:r>
          </w:p>
          <w:p w:rsidR="0064446D" w:rsidRPr="00AD4FBE" w:rsidRDefault="0064446D" w:rsidP="005F003E">
            <w:pPr>
              <w:jc w:val="both"/>
              <w:rPr>
                <w:rFonts w:ascii="Times New Roman" w:hAnsi="Times New Roman" w:cs="Times New Roman"/>
                <w:sz w:val="20"/>
                <w:szCs w:val="20"/>
              </w:rPr>
            </w:pPr>
            <w:r w:rsidRPr="00AD4FBE">
              <w:rPr>
                <w:rFonts w:ascii="Times New Roman" w:hAnsi="Times New Roman" w:cs="Times New Roman"/>
                <w:sz w:val="20"/>
                <w:szCs w:val="20"/>
              </w:rPr>
              <w:t>-počet pedagogů vzdělaných/vyškolených v podpoře čtenářské gramotnosti</w:t>
            </w:r>
            <w:r w:rsidR="001423B8" w:rsidRPr="00AD4FBE">
              <w:rPr>
                <w:rFonts w:ascii="Times New Roman" w:hAnsi="Times New Roman" w:cs="Times New Roman"/>
                <w:sz w:val="20"/>
                <w:szCs w:val="20"/>
              </w:rPr>
              <w:t xml:space="preserve"> / rok</w:t>
            </w:r>
          </w:p>
          <w:p w:rsidR="0064446D" w:rsidRPr="00AD4FBE" w:rsidRDefault="0064446D" w:rsidP="005F003E">
            <w:pPr>
              <w:jc w:val="both"/>
              <w:rPr>
                <w:rFonts w:ascii="Times New Roman" w:hAnsi="Times New Roman" w:cs="Times New Roman"/>
                <w:sz w:val="20"/>
                <w:szCs w:val="20"/>
              </w:rPr>
            </w:pPr>
            <w:r w:rsidRPr="00AD4FBE">
              <w:rPr>
                <w:rFonts w:ascii="Times New Roman" w:hAnsi="Times New Roman" w:cs="Times New Roman"/>
                <w:sz w:val="20"/>
                <w:szCs w:val="20"/>
              </w:rPr>
              <w:t>-počet pedagogů účastných seminářů, náslechů, stáží</w:t>
            </w:r>
            <w:r w:rsidR="001423B8" w:rsidRPr="00AD4FBE">
              <w:rPr>
                <w:rFonts w:ascii="Times New Roman" w:hAnsi="Times New Roman" w:cs="Times New Roman"/>
                <w:sz w:val="20"/>
                <w:szCs w:val="20"/>
              </w:rPr>
              <w:t xml:space="preserve"> / rok</w:t>
            </w:r>
          </w:p>
          <w:p w:rsidR="0064446D" w:rsidRPr="00AD4FBE" w:rsidRDefault="0064446D" w:rsidP="005F003E">
            <w:pPr>
              <w:jc w:val="both"/>
              <w:rPr>
                <w:rFonts w:ascii="Times New Roman" w:hAnsi="Times New Roman" w:cs="Times New Roman"/>
                <w:sz w:val="20"/>
                <w:szCs w:val="20"/>
              </w:rPr>
            </w:pPr>
            <w:r w:rsidRPr="00AD4FBE">
              <w:rPr>
                <w:rFonts w:ascii="Times New Roman" w:hAnsi="Times New Roman" w:cs="Times New Roman"/>
                <w:sz w:val="20"/>
                <w:szCs w:val="20"/>
              </w:rPr>
              <w:t>-počet kurzů DVPP</w:t>
            </w:r>
            <w:r w:rsidR="001423B8" w:rsidRPr="00AD4FBE">
              <w:rPr>
                <w:rFonts w:ascii="Times New Roman" w:hAnsi="Times New Roman" w:cs="Times New Roman"/>
                <w:sz w:val="20"/>
                <w:szCs w:val="20"/>
              </w:rPr>
              <w:t xml:space="preserve"> / rok</w:t>
            </w:r>
          </w:p>
          <w:p w:rsidR="0064446D" w:rsidRDefault="0064446D" w:rsidP="005F003E">
            <w:pPr>
              <w:jc w:val="both"/>
              <w:rPr>
                <w:rFonts w:ascii="Times New Roman" w:hAnsi="Times New Roman" w:cs="Times New Roman"/>
                <w:sz w:val="20"/>
                <w:szCs w:val="20"/>
              </w:rPr>
            </w:pPr>
            <w:r w:rsidRPr="00AD4FBE">
              <w:rPr>
                <w:rFonts w:ascii="Times New Roman" w:hAnsi="Times New Roman" w:cs="Times New Roman"/>
                <w:sz w:val="20"/>
                <w:szCs w:val="20"/>
              </w:rPr>
              <w:t>-počet seminářů/stáží/WS</w:t>
            </w:r>
            <w:r w:rsidR="001423B8" w:rsidRPr="00AD4FBE">
              <w:rPr>
                <w:rFonts w:ascii="Times New Roman" w:hAnsi="Times New Roman" w:cs="Times New Roman"/>
                <w:sz w:val="20"/>
                <w:szCs w:val="20"/>
              </w:rPr>
              <w:t xml:space="preserve"> / rok</w:t>
            </w:r>
          </w:p>
          <w:p w:rsidR="00796094" w:rsidRPr="00AD4FBE" w:rsidRDefault="00796094" w:rsidP="005F003E">
            <w:pPr>
              <w:jc w:val="both"/>
              <w:rPr>
                <w:rFonts w:ascii="Times New Roman" w:hAnsi="Times New Roman" w:cs="Times New Roman"/>
                <w:sz w:val="20"/>
                <w:szCs w:val="20"/>
              </w:rPr>
            </w:pPr>
            <w:r>
              <w:rPr>
                <w:rFonts w:ascii="Times New Roman" w:hAnsi="Times New Roman" w:cs="Times New Roman"/>
                <w:sz w:val="20"/>
                <w:szCs w:val="20"/>
              </w:rPr>
              <w:t>-počet setkání předmětové komise / rok</w:t>
            </w:r>
          </w:p>
        </w:tc>
      </w:tr>
    </w:tbl>
    <w:p w:rsidR="00C675E2" w:rsidRPr="00AD4FBE" w:rsidRDefault="00C675E2" w:rsidP="00DF15B1">
      <w:pPr>
        <w:jc w:val="both"/>
        <w:rPr>
          <w:rFonts w:ascii="Times New Roman" w:hAnsi="Times New Roman" w:cs="Times New Roman"/>
        </w:rPr>
      </w:pPr>
    </w:p>
    <w:p w:rsidR="00DF15B1" w:rsidRPr="00AD4FBE" w:rsidRDefault="00C31167" w:rsidP="00DF15B1">
      <w:pPr>
        <w:jc w:val="both"/>
        <w:rPr>
          <w:rFonts w:ascii="Times New Roman" w:hAnsi="Times New Roman" w:cs="Times New Roman"/>
        </w:rPr>
      </w:pPr>
      <w:r w:rsidRPr="00AD4FBE">
        <w:rPr>
          <w:rFonts w:ascii="Times New Roman" w:hAnsi="Times New Roman" w:cs="Times New Roman"/>
          <w:b/>
        </w:rPr>
        <w:t xml:space="preserve">Priorita </w:t>
      </w:r>
      <w:r w:rsidR="00656CF6" w:rsidRPr="00AD4FBE">
        <w:rPr>
          <w:rFonts w:ascii="Times New Roman" w:hAnsi="Times New Roman" w:cs="Times New Roman"/>
          <w:b/>
        </w:rPr>
        <w:t>8</w:t>
      </w:r>
      <w:r w:rsidRPr="00AD4FBE">
        <w:rPr>
          <w:rFonts w:ascii="Times New Roman" w:hAnsi="Times New Roman" w:cs="Times New Roman"/>
          <w:b/>
        </w:rPr>
        <w:t>.</w:t>
      </w:r>
      <w:r w:rsidR="003F3447" w:rsidRPr="00AD4FBE">
        <w:rPr>
          <w:rFonts w:ascii="Times New Roman" w:hAnsi="Times New Roman" w:cs="Times New Roman"/>
          <w:b/>
        </w:rPr>
        <w:t>2</w:t>
      </w:r>
      <w:r w:rsidR="00DF15B1" w:rsidRPr="00AD4FBE">
        <w:rPr>
          <w:rFonts w:ascii="Times New Roman" w:hAnsi="Times New Roman" w:cs="Times New Roman"/>
        </w:rPr>
        <w:t xml:space="preserve"> Škola bude pravidelně nakupovat beletrii a další literaturu a zpřístupní ji žákům, na školách vzniknou literární kroužky, koutky a dílny, </w:t>
      </w:r>
      <w:r w:rsidR="00CC0AF3" w:rsidRPr="00AD4FBE">
        <w:rPr>
          <w:rFonts w:ascii="Times New Roman" w:hAnsi="Times New Roman" w:cs="Times New Roman"/>
        </w:rPr>
        <w:t>zvýší se kvalita výuky Čj formou</w:t>
      </w:r>
      <w:r w:rsidR="00DF15B1" w:rsidRPr="00AD4FBE">
        <w:rPr>
          <w:rFonts w:ascii="Times New Roman" w:hAnsi="Times New Roman" w:cs="Times New Roman"/>
        </w:rPr>
        <w:t xml:space="preserve"> půlení tříd, školy budu disponovat potřebnými technologiemi (čtečky, tablety, audiovizuální technika)</w:t>
      </w:r>
    </w:p>
    <w:tbl>
      <w:tblPr>
        <w:tblStyle w:val="Mkatabulky"/>
        <w:tblW w:w="0" w:type="auto"/>
        <w:tblLook w:val="04A0" w:firstRow="1" w:lastRow="0" w:firstColumn="1" w:lastColumn="0" w:noHBand="0" w:noVBand="1"/>
      </w:tblPr>
      <w:tblGrid>
        <w:gridCol w:w="9062"/>
      </w:tblGrid>
      <w:tr w:rsidR="00C675E2" w:rsidRPr="00AD4FBE" w:rsidTr="005F003E">
        <w:tc>
          <w:tcPr>
            <w:tcW w:w="9062" w:type="dxa"/>
          </w:tcPr>
          <w:p w:rsidR="00C675E2" w:rsidRPr="00AD4FBE" w:rsidRDefault="00C675E2" w:rsidP="005F003E">
            <w:pPr>
              <w:jc w:val="both"/>
              <w:rPr>
                <w:rFonts w:ascii="Times New Roman" w:hAnsi="Times New Roman" w:cs="Times New Roman"/>
                <w:b/>
                <w:sz w:val="20"/>
                <w:szCs w:val="20"/>
              </w:rPr>
            </w:pPr>
            <w:r w:rsidRPr="00AD4FBE">
              <w:rPr>
                <w:rFonts w:ascii="Times New Roman" w:hAnsi="Times New Roman" w:cs="Times New Roman"/>
                <w:b/>
                <w:sz w:val="20"/>
                <w:szCs w:val="20"/>
              </w:rPr>
              <w:t xml:space="preserve">Strategie: </w:t>
            </w:r>
          </w:p>
          <w:p w:rsidR="00F74487" w:rsidRPr="00AD4FBE" w:rsidRDefault="00F74487" w:rsidP="00F74487">
            <w:pPr>
              <w:jc w:val="both"/>
              <w:rPr>
                <w:rFonts w:ascii="Times New Roman" w:hAnsi="Times New Roman" w:cs="Times New Roman"/>
                <w:sz w:val="20"/>
                <w:szCs w:val="20"/>
              </w:rPr>
            </w:pPr>
            <w:r w:rsidRPr="00AD4FBE">
              <w:rPr>
                <w:rFonts w:ascii="Times New Roman" w:hAnsi="Times New Roman" w:cs="Times New Roman"/>
                <w:sz w:val="20"/>
                <w:szCs w:val="20"/>
              </w:rPr>
              <w:t>a) učitelé se seznámí s dobrými praxemi čtenářských dílen na jiných školách/DVPP, zprostředkovaných platformou MAP, aplikují nabyté znalosti ve svých hodinách</w:t>
            </w:r>
          </w:p>
          <w:p w:rsidR="00F74487" w:rsidRPr="00AD4FBE" w:rsidRDefault="00F74487" w:rsidP="00F74487">
            <w:pPr>
              <w:jc w:val="both"/>
              <w:rPr>
                <w:rFonts w:ascii="Times New Roman" w:hAnsi="Times New Roman" w:cs="Times New Roman"/>
                <w:sz w:val="20"/>
                <w:szCs w:val="20"/>
              </w:rPr>
            </w:pPr>
            <w:r w:rsidRPr="00AD4FBE">
              <w:rPr>
                <w:rFonts w:ascii="Times New Roman" w:hAnsi="Times New Roman" w:cs="Times New Roman"/>
                <w:sz w:val="20"/>
                <w:szCs w:val="20"/>
              </w:rPr>
              <w:t>b) učitelé, vychovatelé v družinách a knihovníci se seznámí s dobrými praxemi čtenářských kroužků a budou zaplaceni z prostředků OPVVV, aby je zřídili a vedli na svých školách; využita bude školní družina a školní knihovna</w:t>
            </w:r>
          </w:p>
          <w:p w:rsidR="00F74487" w:rsidRPr="00AD4FBE" w:rsidRDefault="00F74487" w:rsidP="00F74487">
            <w:pPr>
              <w:jc w:val="both"/>
              <w:rPr>
                <w:rFonts w:ascii="Times New Roman" w:hAnsi="Times New Roman" w:cs="Times New Roman"/>
                <w:sz w:val="20"/>
                <w:szCs w:val="20"/>
              </w:rPr>
            </w:pPr>
            <w:r w:rsidRPr="00AD4FBE">
              <w:rPr>
                <w:rFonts w:ascii="Times New Roman" w:hAnsi="Times New Roman" w:cs="Times New Roman"/>
                <w:sz w:val="20"/>
                <w:szCs w:val="20"/>
              </w:rPr>
              <w:t>c) do učebních plánů bude zanesena možnost půlení hodin českého jazyka, budou zaplaceni další pedagogičtí pracovníci</w:t>
            </w:r>
          </w:p>
          <w:p w:rsidR="00F74487" w:rsidRPr="00AD4FBE" w:rsidRDefault="00F74487" w:rsidP="00F74487">
            <w:pPr>
              <w:jc w:val="both"/>
              <w:rPr>
                <w:rFonts w:ascii="Times New Roman" w:hAnsi="Times New Roman" w:cs="Times New Roman"/>
                <w:sz w:val="20"/>
                <w:szCs w:val="20"/>
              </w:rPr>
            </w:pPr>
            <w:r w:rsidRPr="00AD4FBE">
              <w:rPr>
                <w:rFonts w:ascii="Times New Roman" w:hAnsi="Times New Roman" w:cs="Times New Roman"/>
                <w:sz w:val="20"/>
                <w:szCs w:val="20"/>
              </w:rPr>
              <w:t>d) z prostředků OPVVV budou nakoupeny potřebné pomůcky a knihy</w:t>
            </w:r>
          </w:p>
        </w:tc>
      </w:tr>
      <w:tr w:rsidR="009E1ACD" w:rsidRPr="00AD4FBE" w:rsidTr="005F003E">
        <w:tc>
          <w:tcPr>
            <w:tcW w:w="9062" w:type="dxa"/>
          </w:tcPr>
          <w:p w:rsidR="009E1ACD" w:rsidRDefault="009E1ACD" w:rsidP="005F003E">
            <w:pPr>
              <w:jc w:val="both"/>
              <w:rPr>
                <w:rFonts w:ascii="Times New Roman" w:hAnsi="Times New Roman" w:cs="Times New Roman"/>
                <w:b/>
                <w:sz w:val="20"/>
                <w:szCs w:val="20"/>
              </w:rPr>
            </w:pPr>
            <w:r>
              <w:rPr>
                <w:rFonts w:ascii="Times New Roman" w:hAnsi="Times New Roman" w:cs="Times New Roman"/>
                <w:b/>
                <w:sz w:val="20"/>
                <w:szCs w:val="20"/>
              </w:rPr>
              <w:t>Cíle:</w:t>
            </w:r>
          </w:p>
          <w:p w:rsidR="009E1ACD" w:rsidRDefault="00C47F52" w:rsidP="005F003E">
            <w:pPr>
              <w:jc w:val="both"/>
              <w:rPr>
                <w:rFonts w:ascii="Times New Roman" w:hAnsi="Times New Roman" w:cs="Times New Roman"/>
                <w:sz w:val="20"/>
                <w:szCs w:val="20"/>
              </w:rPr>
            </w:pPr>
            <w:r>
              <w:rPr>
                <w:rFonts w:ascii="Times New Roman" w:hAnsi="Times New Roman" w:cs="Times New Roman"/>
                <w:sz w:val="20"/>
                <w:szCs w:val="20"/>
              </w:rPr>
              <w:t xml:space="preserve">8.2.1 </w:t>
            </w:r>
            <w:r w:rsidR="00C933D2">
              <w:rPr>
                <w:rFonts w:ascii="Times New Roman" w:hAnsi="Times New Roman" w:cs="Times New Roman"/>
                <w:sz w:val="20"/>
                <w:szCs w:val="20"/>
              </w:rPr>
              <w:t>Nejpozději ve školním roce 2017/18 bude N škol vybaveno potřebnými pomůckami a technikou pro výuku českého jazyka</w:t>
            </w:r>
          </w:p>
          <w:p w:rsidR="00C933D2" w:rsidRDefault="00C933D2" w:rsidP="00C933D2">
            <w:pPr>
              <w:jc w:val="both"/>
              <w:rPr>
                <w:rFonts w:ascii="Times New Roman" w:hAnsi="Times New Roman" w:cs="Times New Roman"/>
                <w:sz w:val="20"/>
                <w:szCs w:val="20"/>
              </w:rPr>
            </w:pPr>
            <w:r>
              <w:rPr>
                <w:rFonts w:ascii="Times New Roman" w:hAnsi="Times New Roman" w:cs="Times New Roman"/>
                <w:sz w:val="20"/>
                <w:szCs w:val="20"/>
              </w:rPr>
              <w:t>8.2.2 Nejpozději od školního roku 2017/18 budou na N školách nebo v družinách otevřeny literární kroužky a čtenářské koutky</w:t>
            </w:r>
          </w:p>
          <w:p w:rsidR="003E0A28" w:rsidRDefault="003E0A28" w:rsidP="00C933D2">
            <w:pPr>
              <w:jc w:val="both"/>
              <w:rPr>
                <w:rFonts w:ascii="Times New Roman" w:hAnsi="Times New Roman" w:cs="Times New Roman"/>
                <w:sz w:val="20"/>
                <w:szCs w:val="20"/>
              </w:rPr>
            </w:pPr>
            <w:r>
              <w:rPr>
                <w:rFonts w:ascii="Times New Roman" w:hAnsi="Times New Roman" w:cs="Times New Roman"/>
                <w:sz w:val="20"/>
                <w:szCs w:val="20"/>
              </w:rPr>
              <w:t>8.2.3 Nejpozději od školního roku 2017/18 se činnosti literárních kroužků na školách nebo v družinách účastní alespoň N žáků ročně</w:t>
            </w:r>
          </w:p>
          <w:p w:rsidR="00C933D2" w:rsidRDefault="00C933D2" w:rsidP="00C933D2">
            <w:pPr>
              <w:jc w:val="both"/>
              <w:rPr>
                <w:rFonts w:ascii="Times New Roman" w:hAnsi="Times New Roman" w:cs="Times New Roman"/>
                <w:sz w:val="20"/>
                <w:szCs w:val="20"/>
              </w:rPr>
            </w:pPr>
            <w:r>
              <w:rPr>
                <w:rFonts w:ascii="Times New Roman" w:hAnsi="Times New Roman" w:cs="Times New Roman"/>
                <w:sz w:val="20"/>
                <w:szCs w:val="20"/>
              </w:rPr>
              <w:t>8.2.3 Nejpozději od školního roku 2017/18 bude N škol pořádat alespoň N čtenářských dílen ročně</w:t>
            </w:r>
          </w:p>
          <w:p w:rsidR="00C933D2" w:rsidRDefault="00C933D2" w:rsidP="002E49D1">
            <w:pPr>
              <w:jc w:val="both"/>
              <w:rPr>
                <w:rFonts w:ascii="Times New Roman" w:hAnsi="Times New Roman" w:cs="Times New Roman"/>
                <w:sz w:val="20"/>
                <w:szCs w:val="20"/>
              </w:rPr>
            </w:pPr>
            <w:r>
              <w:rPr>
                <w:rFonts w:ascii="Times New Roman" w:hAnsi="Times New Roman" w:cs="Times New Roman"/>
                <w:sz w:val="20"/>
                <w:szCs w:val="20"/>
              </w:rPr>
              <w:t>8.2.</w:t>
            </w:r>
            <w:r w:rsidR="002E49D1">
              <w:rPr>
                <w:rFonts w:ascii="Times New Roman" w:hAnsi="Times New Roman" w:cs="Times New Roman"/>
                <w:sz w:val="20"/>
                <w:szCs w:val="20"/>
              </w:rPr>
              <w:t>4</w:t>
            </w:r>
            <w:r>
              <w:rPr>
                <w:rFonts w:ascii="Times New Roman" w:hAnsi="Times New Roman" w:cs="Times New Roman"/>
                <w:sz w:val="20"/>
                <w:szCs w:val="20"/>
              </w:rPr>
              <w:t xml:space="preserve"> Nejpozději od školního roku 2017/18 bude N škol nakupovat beletrii, a to alespoň N titulů po alespoň N kusech ročně</w:t>
            </w:r>
          </w:p>
          <w:p w:rsidR="0074255E" w:rsidRPr="00C47F52" w:rsidRDefault="0074255E" w:rsidP="002E49D1">
            <w:pPr>
              <w:jc w:val="both"/>
              <w:rPr>
                <w:rFonts w:ascii="Times New Roman" w:hAnsi="Times New Roman" w:cs="Times New Roman"/>
                <w:sz w:val="20"/>
                <w:szCs w:val="20"/>
              </w:rPr>
            </w:pPr>
            <w:r>
              <w:rPr>
                <w:rFonts w:ascii="Times New Roman" w:hAnsi="Times New Roman" w:cs="Times New Roman"/>
                <w:sz w:val="20"/>
                <w:szCs w:val="20"/>
              </w:rPr>
              <w:t>8.2.5 Nejpozději od školního roku 2017/18 bude na N školách alespoň N hodin českého jazyka ročně probíhat v půlených třídách</w:t>
            </w:r>
          </w:p>
        </w:tc>
      </w:tr>
      <w:tr w:rsidR="00C675E2" w:rsidRPr="00AD4FBE" w:rsidTr="005F003E">
        <w:tc>
          <w:tcPr>
            <w:tcW w:w="9062" w:type="dxa"/>
          </w:tcPr>
          <w:p w:rsidR="00C675E2" w:rsidRPr="00AD4FBE" w:rsidRDefault="00C675E2" w:rsidP="005F003E">
            <w:pPr>
              <w:jc w:val="both"/>
              <w:rPr>
                <w:rFonts w:ascii="Times New Roman" w:hAnsi="Times New Roman" w:cs="Times New Roman"/>
                <w:b/>
                <w:sz w:val="20"/>
                <w:szCs w:val="20"/>
              </w:rPr>
            </w:pPr>
            <w:r w:rsidRPr="00AD4FBE">
              <w:rPr>
                <w:rFonts w:ascii="Times New Roman" w:hAnsi="Times New Roman" w:cs="Times New Roman"/>
                <w:b/>
                <w:sz w:val="20"/>
                <w:szCs w:val="20"/>
              </w:rPr>
              <w:t xml:space="preserve">Indikátory: </w:t>
            </w:r>
          </w:p>
          <w:p w:rsidR="00435EBB" w:rsidRPr="00AD4FBE" w:rsidRDefault="00435EBB" w:rsidP="005F003E">
            <w:pPr>
              <w:jc w:val="both"/>
              <w:rPr>
                <w:rFonts w:ascii="Times New Roman" w:hAnsi="Times New Roman" w:cs="Times New Roman"/>
                <w:sz w:val="20"/>
                <w:szCs w:val="20"/>
              </w:rPr>
            </w:pPr>
            <w:r w:rsidRPr="00AD4FBE">
              <w:rPr>
                <w:rFonts w:ascii="Times New Roman" w:hAnsi="Times New Roman" w:cs="Times New Roman"/>
                <w:sz w:val="20"/>
                <w:szCs w:val="20"/>
              </w:rPr>
              <w:t>-počet škol, nově vybavených pomůckami</w:t>
            </w:r>
          </w:p>
          <w:p w:rsidR="00435EBB" w:rsidRPr="00AD4FBE" w:rsidRDefault="00435EBB" w:rsidP="005F003E">
            <w:pPr>
              <w:jc w:val="both"/>
              <w:rPr>
                <w:rFonts w:ascii="Times New Roman" w:hAnsi="Times New Roman" w:cs="Times New Roman"/>
                <w:sz w:val="20"/>
                <w:szCs w:val="20"/>
              </w:rPr>
            </w:pPr>
            <w:r w:rsidRPr="00AD4FBE">
              <w:rPr>
                <w:rFonts w:ascii="Times New Roman" w:hAnsi="Times New Roman" w:cs="Times New Roman"/>
                <w:sz w:val="20"/>
                <w:szCs w:val="20"/>
              </w:rPr>
              <w:t>-počet tabletů, čteček</w:t>
            </w:r>
          </w:p>
          <w:p w:rsidR="00435EBB" w:rsidRPr="00AD4FBE" w:rsidRDefault="00435EBB" w:rsidP="005F003E">
            <w:pPr>
              <w:jc w:val="both"/>
              <w:rPr>
                <w:rFonts w:ascii="Times New Roman" w:hAnsi="Times New Roman" w:cs="Times New Roman"/>
                <w:sz w:val="20"/>
                <w:szCs w:val="20"/>
              </w:rPr>
            </w:pPr>
            <w:r w:rsidRPr="00AD4FBE">
              <w:rPr>
                <w:rFonts w:ascii="Times New Roman" w:hAnsi="Times New Roman" w:cs="Times New Roman"/>
                <w:sz w:val="20"/>
                <w:szCs w:val="20"/>
              </w:rPr>
              <w:lastRenderedPageBreak/>
              <w:t>-počet škol / tříd s půlenou výukou</w:t>
            </w:r>
          </w:p>
          <w:p w:rsidR="00435EBB" w:rsidRPr="00AD4FBE" w:rsidRDefault="00435EBB" w:rsidP="005F003E">
            <w:pPr>
              <w:jc w:val="both"/>
              <w:rPr>
                <w:rFonts w:ascii="Times New Roman" w:hAnsi="Times New Roman" w:cs="Times New Roman"/>
                <w:sz w:val="20"/>
                <w:szCs w:val="20"/>
              </w:rPr>
            </w:pPr>
            <w:r w:rsidRPr="00AD4FBE">
              <w:rPr>
                <w:rFonts w:ascii="Times New Roman" w:hAnsi="Times New Roman" w:cs="Times New Roman"/>
                <w:sz w:val="20"/>
                <w:szCs w:val="20"/>
              </w:rPr>
              <w:t>-objem nakoupené literatury / rok / škola</w:t>
            </w:r>
          </w:p>
          <w:p w:rsidR="00F74487" w:rsidRPr="00AD4FBE" w:rsidRDefault="00F74487" w:rsidP="005F003E">
            <w:pPr>
              <w:jc w:val="both"/>
              <w:rPr>
                <w:rFonts w:ascii="Times New Roman" w:hAnsi="Times New Roman" w:cs="Times New Roman"/>
                <w:sz w:val="20"/>
                <w:szCs w:val="20"/>
              </w:rPr>
            </w:pPr>
            <w:r w:rsidRPr="00AD4FBE">
              <w:rPr>
                <w:rFonts w:ascii="Times New Roman" w:hAnsi="Times New Roman" w:cs="Times New Roman"/>
                <w:sz w:val="20"/>
                <w:szCs w:val="20"/>
              </w:rPr>
              <w:t>-počet školních knihoven / družin s nabídkou čtenářských kroužků</w:t>
            </w:r>
            <w:r w:rsidR="00CB6D57" w:rsidRPr="00AD4FBE">
              <w:rPr>
                <w:rFonts w:ascii="Times New Roman" w:hAnsi="Times New Roman" w:cs="Times New Roman"/>
                <w:sz w:val="20"/>
                <w:szCs w:val="20"/>
              </w:rPr>
              <w:t xml:space="preserve"> (počet čtenářských kroužků)</w:t>
            </w:r>
          </w:p>
          <w:p w:rsidR="00F74487" w:rsidRPr="00AD4FBE" w:rsidRDefault="00F74487" w:rsidP="005F003E">
            <w:pPr>
              <w:jc w:val="both"/>
              <w:rPr>
                <w:rFonts w:ascii="Times New Roman" w:hAnsi="Times New Roman" w:cs="Times New Roman"/>
                <w:sz w:val="20"/>
                <w:szCs w:val="20"/>
              </w:rPr>
            </w:pPr>
            <w:r w:rsidRPr="00AD4FBE">
              <w:rPr>
                <w:rFonts w:ascii="Times New Roman" w:hAnsi="Times New Roman" w:cs="Times New Roman"/>
                <w:sz w:val="20"/>
                <w:szCs w:val="20"/>
              </w:rPr>
              <w:t>-počet hodin čtenářských dílen / rok</w:t>
            </w:r>
          </w:p>
        </w:tc>
      </w:tr>
    </w:tbl>
    <w:p w:rsidR="00C675E2" w:rsidRPr="00AD4FBE" w:rsidRDefault="00C675E2" w:rsidP="00DF15B1">
      <w:pPr>
        <w:jc w:val="both"/>
        <w:rPr>
          <w:rFonts w:ascii="Times New Roman" w:hAnsi="Times New Roman" w:cs="Times New Roman"/>
        </w:rPr>
      </w:pPr>
    </w:p>
    <w:p w:rsidR="00DF15B1" w:rsidRPr="00AD4FBE" w:rsidRDefault="00C31167" w:rsidP="00DF15B1">
      <w:pPr>
        <w:jc w:val="both"/>
        <w:rPr>
          <w:rFonts w:ascii="Times New Roman" w:hAnsi="Times New Roman" w:cs="Times New Roman"/>
        </w:rPr>
      </w:pPr>
      <w:r w:rsidRPr="00AD4FBE">
        <w:rPr>
          <w:rFonts w:ascii="Times New Roman" w:hAnsi="Times New Roman" w:cs="Times New Roman"/>
          <w:b/>
        </w:rPr>
        <w:t xml:space="preserve">Priorita </w:t>
      </w:r>
      <w:r w:rsidR="00656CF6" w:rsidRPr="00AD4FBE">
        <w:rPr>
          <w:rFonts w:ascii="Times New Roman" w:hAnsi="Times New Roman" w:cs="Times New Roman"/>
          <w:b/>
        </w:rPr>
        <w:t>8</w:t>
      </w:r>
      <w:r w:rsidRPr="00AD4FBE">
        <w:rPr>
          <w:rFonts w:ascii="Times New Roman" w:hAnsi="Times New Roman" w:cs="Times New Roman"/>
          <w:b/>
        </w:rPr>
        <w:t>.</w:t>
      </w:r>
      <w:r w:rsidR="003F3447" w:rsidRPr="00AD4FBE">
        <w:rPr>
          <w:rFonts w:ascii="Times New Roman" w:hAnsi="Times New Roman" w:cs="Times New Roman"/>
          <w:b/>
        </w:rPr>
        <w:t>3</w:t>
      </w:r>
      <w:r w:rsidR="00DF15B1" w:rsidRPr="00AD4FBE">
        <w:rPr>
          <w:rFonts w:ascii="Times New Roman" w:hAnsi="Times New Roman" w:cs="Times New Roman"/>
        </w:rPr>
        <w:t xml:space="preserve">  Školy budou maximálně </w:t>
      </w:r>
      <w:r w:rsidR="006938CC" w:rsidRPr="00AD4FBE">
        <w:rPr>
          <w:rFonts w:ascii="Times New Roman" w:hAnsi="Times New Roman" w:cs="Times New Roman"/>
        </w:rPr>
        <w:t xml:space="preserve">společně </w:t>
      </w:r>
      <w:r w:rsidR="00DF15B1" w:rsidRPr="00AD4FBE">
        <w:rPr>
          <w:rFonts w:ascii="Times New Roman" w:hAnsi="Times New Roman" w:cs="Times New Roman"/>
        </w:rPr>
        <w:t xml:space="preserve">spolupracovat s SKKS, </w:t>
      </w:r>
      <w:r w:rsidR="00F74487" w:rsidRPr="00AD4FBE">
        <w:rPr>
          <w:rFonts w:ascii="Times New Roman" w:hAnsi="Times New Roman" w:cs="Times New Roman"/>
        </w:rPr>
        <w:t xml:space="preserve">ZUŠ, </w:t>
      </w:r>
      <w:r w:rsidR="006938CC" w:rsidRPr="00AD4FBE">
        <w:rPr>
          <w:rFonts w:ascii="Times New Roman" w:hAnsi="Times New Roman" w:cs="Times New Roman"/>
        </w:rPr>
        <w:t>SVČ Domeček, Divadlem,</w:t>
      </w:r>
      <w:r w:rsidR="00DF15B1" w:rsidRPr="00AD4FBE">
        <w:rPr>
          <w:rFonts w:ascii="Times New Roman" w:hAnsi="Times New Roman" w:cs="Times New Roman"/>
        </w:rPr>
        <w:t xml:space="preserve"> Muzeem </w:t>
      </w:r>
      <w:r w:rsidR="006938CC" w:rsidRPr="00AD4FBE">
        <w:rPr>
          <w:rFonts w:ascii="Times New Roman" w:hAnsi="Times New Roman" w:cs="Times New Roman"/>
        </w:rPr>
        <w:t xml:space="preserve">a p.o. Kultura a sport </w:t>
      </w:r>
      <w:r w:rsidR="00DF15B1" w:rsidRPr="00AD4FBE">
        <w:rPr>
          <w:rFonts w:ascii="Times New Roman" w:hAnsi="Times New Roman" w:cs="Times New Roman"/>
        </w:rPr>
        <w:t>na rozvoji čtenářské gramotnosti a kulturních kompetencí žáků (kroužky, interaktivní výstavy, tematické projektové dny, představení, čtenářské dílny, pravidelné návštěvy knihovny</w:t>
      </w:r>
      <w:r w:rsidR="006938CC" w:rsidRPr="00AD4FBE">
        <w:rPr>
          <w:rFonts w:ascii="Times New Roman" w:hAnsi="Times New Roman" w:cs="Times New Roman"/>
        </w:rPr>
        <w:t>, literární soutěže,</w:t>
      </w:r>
      <w:r w:rsidR="00DF15B1" w:rsidRPr="00AD4FBE">
        <w:rPr>
          <w:rFonts w:ascii="Times New Roman" w:hAnsi="Times New Roman" w:cs="Times New Roman"/>
        </w:rPr>
        <w:t>…)</w:t>
      </w:r>
    </w:p>
    <w:tbl>
      <w:tblPr>
        <w:tblStyle w:val="Mkatabulky"/>
        <w:tblW w:w="0" w:type="auto"/>
        <w:tblLook w:val="04A0" w:firstRow="1" w:lastRow="0" w:firstColumn="1" w:lastColumn="0" w:noHBand="0" w:noVBand="1"/>
      </w:tblPr>
      <w:tblGrid>
        <w:gridCol w:w="9062"/>
      </w:tblGrid>
      <w:tr w:rsidR="00C675E2" w:rsidRPr="00AD4FBE" w:rsidTr="005F003E">
        <w:tc>
          <w:tcPr>
            <w:tcW w:w="9062" w:type="dxa"/>
          </w:tcPr>
          <w:p w:rsidR="00C675E2" w:rsidRPr="00AD4FBE" w:rsidRDefault="00C675E2" w:rsidP="005F003E">
            <w:pPr>
              <w:jc w:val="both"/>
              <w:rPr>
                <w:rFonts w:ascii="Times New Roman" w:hAnsi="Times New Roman" w:cs="Times New Roman"/>
                <w:sz w:val="20"/>
                <w:szCs w:val="20"/>
              </w:rPr>
            </w:pPr>
            <w:r w:rsidRPr="00AD4FBE">
              <w:rPr>
                <w:rFonts w:ascii="Times New Roman" w:hAnsi="Times New Roman" w:cs="Times New Roman"/>
                <w:b/>
                <w:sz w:val="20"/>
                <w:szCs w:val="20"/>
              </w:rPr>
              <w:t>Strategie:</w:t>
            </w:r>
            <w:r w:rsidR="00527EFE" w:rsidRPr="00AD4FBE">
              <w:rPr>
                <w:rFonts w:ascii="Times New Roman" w:hAnsi="Times New Roman" w:cs="Times New Roman"/>
                <w:b/>
                <w:sz w:val="20"/>
                <w:szCs w:val="20"/>
              </w:rPr>
              <w:t xml:space="preserve"> </w:t>
            </w:r>
            <w:r w:rsidR="00527EFE" w:rsidRPr="00AD4FBE">
              <w:rPr>
                <w:rFonts w:ascii="Times New Roman" w:hAnsi="Times New Roman" w:cs="Times New Roman"/>
                <w:sz w:val="20"/>
                <w:szCs w:val="20"/>
              </w:rPr>
              <w:t>na platformě MAP (v PS čtenářská gramotnost) předestřou zástupci škol své konkrétní potřeby zástupcům kulturních a vzdělávacích institucí ve městě, navrhnou typ, podobu a periodicitu akcí, a na pravidelných schůzkách PS budou tyto akce plánovat a po realizaci hodnotit; akce budou hrazeny z prostředků MK, MŠMT, nebo OPVVV</w:t>
            </w:r>
          </w:p>
        </w:tc>
      </w:tr>
      <w:tr w:rsidR="001B75D2" w:rsidRPr="00AD4FBE" w:rsidTr="005F003E">
        <w:tc>
          <w:tcPr>
            <w:tcW w:w="9062" w:type="dxa"/>
          </w:tcPr>
          <w:p w:rsidR="001B75D2" w:rsidRDefault="001B75D2" w:rsidP="005F003E">
            <w:pPr>
              <w:jc w:val="both"/>
              <w:rPr>
                <w:rFonts w:ascii="Times New Roman" w:hAnsi="Times New Roman" w:cs="Times New Roman"/>
                <w:b/>
                <w:sz w:val="20"/>
                <w:szCs w:val="20"/>
              </w:rPr>
            </w:pPr>
            <w:r>
              <w:rPr>
                <w:rFonts w:ascii="Times New Roman" w:hAnsi="Times New Roman" w:cs="Times New Roman"/>
                <w:b/>
                <w:sz w:val="20"/>
                <w:szCs w:val="20"/>
              </w:rPr>
              <w:t>Cíle:</w:t>
            </w:r>
          </w:p>
          <w:p w:rsidR="001B75D2" w:rsidRDefault="0074255E" w:rsidP="005F003E">
            <w:pPr>
              <w:jc w:val="both"/>
              <w:rPr>
                <w:rFonts w:ascii="Times New Roman" w:hAnsi="Times New Roman" w:cs="Times New Roman"/>
                <w:sz w:val="20"/>
                <w:szCs w:val="20"/>
              </w:rPr>
            </w:pPr>
            <w:r>
              <w:rPr>
                <w:rFonts w:ascii="Times New Roman" w:hAnsi="Times New Roman" w:cs="Times New Roman"/>
                <w:sz w:val="20"/>
                <w:szCs w:val="20"/>
              </w:rPr>
              <w:t xml:space="preserve">8.3.1 </w:t>
            </w:r>
            <w:r w:rsidR="000072E7">
              <w:rPr>
                <w:rFonts w:ascii="Times New Roman" w:hAnsi="Times New Roman" w:cs="Times New Roman"/>
                <w:sz w:val="20"/>
                <w:szCs w:val="20"/>
              </w:rPr>
              <w:t>Nejpozději od školního roku 2017/18 spolupracuje N škol s kulturními institucemi v Chomutově a Jirkově</w:t>
            </w:r>
          </w:p>
          <w:p w:rsidR="000072E7" w:rsidRDefault="000072E7" w:rsidP="005F003E">
            <w:pPr>
              <w:jc w:val="both"/>
              <w:rPr>
                <w:rFonts w:ascii="Times New Roman" w:hAnsi="Times New Roman" w:cs="Times New Roman"/>
                <w:sz w:val="20"/>
                <w:szCs w:val="20"/>
              </w:rPr>
            </w:pPr>
            <w:r>
              <w:rPr>
                <w:rFonts w:ascii="Times New Roman" w:hAnsi="Times New Roman" w:cs="Times New Roman"/>
                <w:sz w:val="20"/>
                <w:szCs w:val="20"/>
              </w:rPr>
              <w:t>8.3.2 Nejpozději od školního roku 2017/18 proběhne v těchto kulturních institucích ročně alespoň N akcí pro školy</w:t>
            </w:r>
          </w:p>
          <w:p w:rsidR="000072E7" w:rsidRDefault="000072E7" w:rsidP="005F003E">
            <w:pPr>
              <w:jc w:val="both"/>
              <w:rPr>
                <w:rFonts w:ascii="Times New Roman" w:hAnsi="Times New Roman" w:cs="Times New Roman"/>
                <w:sz w:val="20"/>
                <w:szCs w:val="20"/>
              </w:rPr>
            </w:pPr>
            <w:r>
              <w:rPr>
                <w:rFonts w:ascii="Times New Roman" w:hAnsi="Times New Roman" w:cs="Times New Roman"/>
                <w:sz w:val="20"/>
                <w:szCs w:val="20"/>
              </w:rPr>
              <w:t>8.3.3 Nejpoz</w:t>
            </w:r>
            <w:r w:rsidR="00CF2550">
              <w:rPr>
                <w:rFonts w:ascii="Times New Roman" w:hAnsi="Times New Roman" w:cs="Times New Roman"/>
                <w:sz w:val="20"/>
                <w:szCs w:val="20"/>
              </w:rPr>
              <w:t>ději od školního roku 2017/18 bude</w:t>
            </w:r>
            <w:r>
              <w:rPr>
                <w:rFonts w:ascii="Times New Roman" w:hAnsi="Times New Roman" w:cs="Times New Roman"/>
                <w:sz w:val="20"/>
                <w:szCs w:val="20"/>
              </w:rPr>
              <w:t xml:space="preserve"> do akcí kulturních institucí ročně zapojeno N žáků základních škol</w:t>
            </w:r>
          </w:p>
          <w:p w:rsidR="00CF2550" w:rsidRDefault="00CF2550" w:rsidP="005F003E">
            <w:pPr>
              <w:jc w:val="both"/>
              <w:rPr>
                <w:rFonts w:ascii="Times New Roman" w:hAnsi="Times New Roman" w:cs="Times New Roman"/>
                <w:sz w:val="20"/>
                <w:szCs w:val="20"/>
              </w:rPr>
            </w:pPr>
            <w:r>
              <w:rPr>
                <w:rFonts w:ascii="Times New Roman" w:hAnsi="Times New Roman" w:cs="Times New Roman"/>
                <w:sz w:val="20"/>
                <w:szCs w:val="20"/>
              </w:rPr>
              <w:t>8.3.4 Nejpozději od školního roku 2017/18 bude otevřeno N literárních kroužků v kulturních a vzdělávacích institucích mimo školu</w:t>
            </w:r>
          </w:p>
          <w:p w:rsidR="00CF2550" w:rsidRPr="0074255E" w:rsidRDefault="00CF2550" w:rsidP="00CF2550">
            <w:pPr>
              <w:jc w:val="both"/>
              <w:rPr>
                <w:rFonts w:ascii="Times New Roman" w:hAnsi="Times New Roman" w:cs="Times New Roman"/>
                <w:sz w:val="20"/>
                <w:szCs w:val="20"/>
              </w:rPr>
            </w:pPr>
            <w:r>
              <w:rPr>
                <w:rFonts w:ascii="Times New Roman" w:hAnsi="Times New Roman" w:cs="Times New Roman"/>
                <w:sz w:val="20"/>
                <w:szCs w:val="20"/>
              </w:rPr>
              <w:t xml:space="preserve">8.3.5 Nejpozději od školního roku 2017/18 bude literární kroužky mimo školu navštěvovat alespoň N žáků ročně </w:t>
            </w:r>
          </w:p>
        </w:tc>
      </w:tr>
      <w:tr w:rsidR="00C675E2" w:rsidRPr="00AD4FBE" w:rsidTr="005F003E">
        <w:tc>
          <w:tcPr>
            <w:tcW w:w="9062" w:type="dxa"/>
          </w:tcPr>
          <w:p w:rsidR="00C675E2" w:rsidRPr="00AD4FBE" w:rsidRDefault="00C675E2" w:rsidP="005F003E">
            <w:pPr>
              <w:jc w:val="both"/>
              <w:rPr>
                <w:rFonts w:ascii="Times New Roman" w:hAnsi="Times New Roman" w:cs="Times New Roman"/>
                <w:b/>
                <w:sz w:val="20"/>
                <w:szCs w:val="20"/>
              </w:rPr>
            </w:pPr>
            <w:r w:rsidRPr="00AD4FBE">
              <w:rPr>
                <w:rFonts w:ascii="Times New Roman" w:hAnsi="Times New Roman" w:cs="Times New Roman"/>
                <w:b/>
                <w:sz w:val="20"/>
                <w:szCs w:val="20"/>
              </w:rPr>
              <w:t>Indikátory:</w:t>
            </w:r>
          </w:p>
          <w:p w:rsidR="00527EFE" w:rsidRPr="00AD4FBE" w:rsidRDefault="00527EFE" w:rsidP="005F003E">
            <w:pPr>
              <w:jc w:val="both"/>
              <w:rPr>
                <w:rFonts w:ascii="Times New Roman" w:hAnsi="Times New Roman" w:cs="Times New Roman"/>
                <w:sz w:val="20"/>
                <w:szCs w:val="20"/>
              </w:rPr>
            </w:pPr>
            <w:r w:rsidRPr="00AD4FBE">
              <w:rPr>
                <w:rFonts w:ascii="Times New Roman" w:hAnsi="Times New Roman" w:cs="Times New Roman"/>
                <w:sz w:val="20"/>
                <w:szCs w:val="20"/>
              </w:rPr>
              <w:t>-počet zapojených kulturních a vzdělávacích institucí (mimo školy)</w:t>
            </w:r>
          </w:p>
          <w:p w:rsidR="00527EFE" w:rsidRPr="00AD4FBE" w:rsidRDefault="00527EFE" w:rsidP="005F003E">
            <w:pPr>
              <w:jc w:val="both"/>
              <w:rPr>
                <w:rFonts w:ascii="Times New Roman" w:hAnsi="Times New Roman" w:cs="Times New Roman"/>
                <w:sz w:val="20"/>
                <w:szCs w:val="20"/>
              </w:rPr>
            </w:pPr>
            <w:r w:rsidRPr="00AD4FBE">
              <w:rPr>
                <w:rFonts w:ascii="Times New Roman" w:hAnsi="Times New Roman" w:cs="Times New Roman"/>
                <w:sz w:val="20"/>
                <w:szCs w:val="20"/>
              </w:rPr>
              <w:t xml:space="preserve">-počet akcí </w:t>
            </w:r>
            <w:r w:rsidR="00E70D98" w:rsidRPr="00AD4FBE">
              <w:rPr>
                <w:rFonts w:ascii="Times New Roman" w:hAnsi="Times New Roman" w:cs="Times New Roman"/>
                <w:sz w:val="20"/>
                <w:szCs w:val="20"/>
              </w:rPr>
              <w:t xml:space="preserve">(dělených podle typu) </w:t>
            </w:r>
            <w:r w:rsidRPr="00AD4FBE">
              <w:rPr>
                <w:rFonts w:ascii="Times New Roman" w:hAnsi="Times New Roman" w:cs="Times New Roman"/>
                <w:sz w:val="20"/>
                <w:szCs w:val="20"/>
              </w:rPr>
              <w:t>pro školy v těchto institucích ročně</w:t>
            </w:r>
          </w:p>
          <w:p w:rsidR="00527EFE" w:rsidRPr="00AD4FBE" w:rsidRDefault="00527EFE" w:rsidP="005F003E">
            <w:pPr>
              <w:jc w:val="both"/>
              <w:rPr>
                <w:rFonts w:ascii="Times New Roman" w:hAnsi="Times New Roman" w:cs="Times New Roman"/>
                <w:sz w:val="20"/>
                <w:szCs w:val="20"/>
              </w:rPr>
            </w:pPr>
            <w:r w:rsidRPr="00AD4FBE">
              <w:rPr>
                <w:rFonts w:ascii="Times New Roman" w:hAnsi="Times New Roman" w:cs="Times New Roman"/>
                <w:sz w:val="20"/>
                <w:szCs w:val="20"/>
              </w:rPr>
              <w:t>-počet kroužků</w:t>
            </w:r>
            <w:r w:rsidR="00621467" w:rsidRPr="00AD4FBE">
              <w:rPr>
                <w:rFonts w:ascii="Times New Roman" w:hAnsi="Times New Roman" w:cs="Times New Roman"/>
                <w:sz w:val="20"/>
                <w:szCs w:val="20"/>
              </w:rPr>
              <w:t xml:space="preserve"> </w:t>
            </w:r>
            <w:r w:rsidR="00B018C9" w:rsidRPr="00AD4FBE">
              <w:rPr>
                <w:rFonts w:ascii="Times New Roman" w:hAnsi="Times New Roman" w:cs="Times New Roman"/>
                <w:sz w:val="20"/>
                <w:szCs w:val="20"/>
              </w:rPr>
              <w:t xml:space="preserve">(dělených podle typu) </w:t>
            </w:r>
            <w:r w:rsidR="00621467" w:rsidRPr="00AD4FBE">
              <w:rPr>
                <w:rFonts w:ascii="Times New Roman" w:hAnsi="Times New Roman" w:cs="Times New Roman"/>
                <w:sz w:val="20"/>
                <w:szCs w:val="20"/>
              </w:rPr>
              <w:t>v těchto institucích</w:t>
            </w:r>
          </w:p>
          <w:p w:rsidR="00527EFE" w:rsidRPr="00AD4FBE" w:rsidRDefault="00527EFE" w:rsidP="005F003E">
            <w:pPr>
              <w:jc w:val="both"/>
              <w:rPr>
                <w:rFonts w:ascii="Times New Roman" w:hAnsi="Times New Roman" w:cs="Times New Roman"/>
                <w:sz w:val="20"/>
                <w:szCs w:val="20"/>
              </w:rPr>
            </w:pPr>
            <w:r w:rsidRPr="00AD4FBE">
              <w:rPr>
                <w:rFonts w:ascii="Times New Roman" w:hAnsi="Times New Roman" w:cs="Times New Roman"/>
                <w:sz w:val="20"/>
                <w:szCs w:val="20"/>
              </w:rPr>
              <w:t>-počet žáků, účastných pravidelných i nárazových aktivit</w:t>
            </w:r>
          </w:p>
        </w:tc>
      </w:tr>
    </w:tbl>
    <w:p w:rsidR="00DF15B1" w:rsidRPr="00AD4FBE" w:rsidRDefault="00DF15B1" w:rsidP="001A11D1">
      <w:pPr>
        <w:jc w:val="both"/>
        <w:rPr>
          <w:rFonts w:ascii="Times New Roman" w:hAnsi="Times New Roman" w:cs="Times New Roman"/>
          <w:b/>
          <w:sz w:val="32"/>
          <w:szCs w:val="32"/>
        </w:rPr>
      </w:pPr>
    </w:p>
    <w:sectPr w:rsidR="00DF15B1" w:rsidRPr="00AD4FB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5AE" w:rsidRDefault="00C045AE" w:rsidP="00DF15B1">
      <w:pPr>
        <w:spacing w:after="0" w:line="240" w:lineRule="auto"/>
      </w:pPr>
      <w:r>
        <w:separator/>
      </w:r>
    </w:p>
  </w:endnote>
  <w:endnote w:type="continuationSeparator" w:id="0">
    <w:p w:rsidR="00C045AE" w:rsidRDefault="00C045AE" w:rsidP="00DF1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ndale Sans UI">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5AE" w:rsidRDefault="00C045AE" w:rsidP="00DF15B1">
      <w:pPr>
        <w:spacing w:after="0" w:line="240" w:lineRule="auto"/>
      </w:pPr>
      <w:r>
        <w:separator/>
      </w:r>
    </w:p>
  </w:footnote>
  <w:footnote w:type="continuationSeparator" w:id="0">
    <w:p w:rsidR="00C045AE" w:rsidRDefault="00C045AE" w:rsidP="00DF15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C33"/>
    <w:multiLevelType w:val="hybridMultilevel"/>
    <w:tmpl w:val="EE722E30"/>
    <w:lvl w:ilvl="0" w:tplc="427E59C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7F26D16"/>
    <w:multiLevelType w:val="multilevel"/>
    <w:tmpl w:val="5B4CFE4C"/>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FCD3482"/>
    <w:multiLevelType w:val="hybridMultilevel"/>
    <w:tmpl w:val="295AE9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4794188"/>
    <w:multiLevelType w:val="multilevel"/>
    <w:tmpl w:val="94C23E6C"/>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B2B183B"/>
    <w:multiLevelType w:val="multilevel"/>
    <w:tmpl w:val="CDCA4F96"/>
    <w:lvl w:ilvl="0">
      <w:start w:val="1"/>
      <w:numFmt w:val="decimal"/>
      <w:lvlText w:val="%1."/>
      <w:lvlJc w:val="left"/>
      <w:pPr>
        <w:ind w:left="720" w:hanging="360"/>
      </w:pPr>
      <w:rPr>
        <w:i w:val="0"/>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C287E70"/>
    <w:multiLevelType w:val="multilevel"/>
    <w:tmpl w:val="D930B706"/>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3F9A3D00"/>
    <w:multiLevelType w:val="multilevel"/>
    <w:tmpl w:val="E5F80F4C"/>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40D1641B"/>
    <w:multiLevelType w:val="multilevel"/>
    <w:tmpl w:val="6E203F40"/>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47F12B3B"/>
    <w:multiLevelType w:val="multilevel"/>
    <w:tmpl w:val="C1C41D5E"/>
    <w:lvl w:ilvl="0">
      <w:start w:val="1"/>
      <w:numFmt w:val="decimal"/>
      <w:lvlText w:val="%1."/>
      <w:lvlJc w:val="left"/>
      <w:pPr>
        <w:ind w:left="720" w:hanging="360"/>
      </w:pPr>
      <w:rPr>
        <w:b w:val="0"/>
        <w:bCs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9" w15:restartNumberingAfterBreak="0">
    <w:nsid w:val="4CAA4E7F"/>
    <w:multiLevelType w:val="multilevel"/>
    <w:tmpl w:val="7A72EE64"/>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58DD554F"/>
    <w:multiLevelType w:val="hybridMultilevel"/>
    <w:tmpl w:val="506E19E6"/>
    <w:lvl w:ilvl="0" w:tplc="20DE4F30">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5F8D6386"/>
    <w:multiLevelType w:val="multilevel"/>
    <w:tmpl w:val="C1C41D5E"/>
    <w:lvl w:ilvl="0">
      <w:start w:val="1"/>
      <w:numFmt w:val="decimal"/>
      <w:lvlText w:val="%1."/>
      <w:lvlJc w:val="left"/>
      <w:pPr>
        <w:ind w:left="720" w:hanging="360"/>
      </w:pPr>
      <w:rPr>
        <w:b w:val="0"/>
        <w:bCs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 w15:restartNumberingAfterBreak="0">
    <w:nsid w:val="62B90E0B"/>
    <w:multiLevelType w:val="hybridMultilevel"/>
    <w:tmpl w:val="52AC2750"/>
    <w:lvl w:ilvl="0" w:tplc="9CC83D0C">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646A0D7C"/>
    <w:multiLevelType w:val="hybridMultilevel"/>
    <w:tmpl w:val="B15A6248"/>
    <w:lvl w:ilvl="0" w:tplc="19A4F51A">
      <w:start w:val="2"/>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6CB4ADF"/>
    <w:multiLevelType w:val="multilevel"/>
    <w:tmpl w:val="170A4F36"/>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730C6ED1"/>
    <w:multiLevelType w:val="multilevel"/>
    <w:tmpl w:val="3D507672"/>
    <w:lvl w:ilvl="0">
      <w:start w:val="1"/>
      <w:numFmt w:val="decimal"/>
      <w:lvlText w:val="%1."/>
      <w:lvlJc w:val="left"/>
      <w:pPr>
        <w:ind w:left="720" w:hanging="360"/>
      </w:p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0"/>
  </w:num>
  <w:num w:numId="2">
    <w:abstractNumId w:val="13"/>
  </w:num>
  <w:num w:numId="3">
    <w:abstractNumId w:val="14"/>
  </w:num>
  <w:num w:numId="4">
    <w:abstractNumId w:val="15"/>
  </w:num>
  <w:num w:numId="5">
    <w:abstractNumId w:val="2"/>
  </w:num>
  <w:num w:numId="6">
    <w:abstractNumId w:val="7"/>
  </w:num>
  <w:num w:numId="7">
    <w:abstractNumId w:val="9"/>
  </w:num>
  <w:num w:numId="8">
    <w:abstractNumId w:val="0"/>
  </w:num>
  <w:num w:numId="9">
    <w:abstractNumId w:val="12"/>
  </w:num>
  <w:num w:numId="10">
    <w:abstractNumId w:val="6"/>
  </w:num>
  <w:num w:numId="11">
    <w:abstractNumId w:val="4"/>
  </w:num>
  <w:num w:numId="12">
    <w:abstractNumId w:val="5"/>
  </w:num>
  <w:num w:numId="13">
    <w:abstractNumId w:val="3"/>
  </w:num>
  <w:num w:numId="14">
    <w:abstractNumId w:val="1"/>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5AA"/>
    <w:rsid w:val="000072E7"/>
    <w:rsid w:val="00012AED"/>
    <w:rsid w:val="00022AA6"/>
    <w:rsid w:val="0002561C"/>
    <w:rsid w:val="00027A8F"/>
    <w:rsid w:val="00027AD2"/>
    <w:rsid w:val="00035C03"/>
    <w:rsid w:val="00057F1F"/>
    <w:rsid w:val="000623CA"/>
    <w:rsid w:val="00066478"/>
    <w:rsid w:val="000D4D59"/>
    <w:rsid w:val="000E6E63"/>
    <w:rsid w:val="001006FD"/>
    <w:rsid w:val="00103CE1"/>
    <w:rsid w:val="0013442C"/>
    <w:rsid w:val="001423B8"/>
    <w:rsid w:val="00152CBD"/>
    <w:rsid w:val="00153BAB"/>
    <w:rsid w:val="00173014"/>
    <w:rsid w:val="0017353A"/>
    <w:rsid w:val="00182A7B"/>
    <w:rsid w:val="001A11D1"/>
    <w:rsid w:val="001A32C7"/>
    <w:rsid w:val="001B75D2"/>
    <w:rsid w:val="001C2EF6"/>
    <w:rsid w:val="001D67C2"/>
    <w:rsid w:val="001F2085"/>
    <w:rsid w:val="00207122"/>
    <w:rsid w:val="002157B8"/>
    <w:rsid w:val="00223D9E"/>
    <w:rsid w:val="00234A15"/>
    <w:rsid w:val="0024466C"/>
    <w:rsid w:val="00250C66"/>
    <w:rsid w:val="00295B81"/>
    <w:rsid w:val="002C0AC1"/>
    <w:rsid w:val="002D1CDC"/>
    <w:rsid w:val="002E3523"/>
    <w:rsid w:val="002E49D1"/>
    <w:rsid w:val="002E642A"/>
    <w:rsid w:val="002F6E2A"/>
    <w:rsid w:val="00302013"/>
    <w:rsid w:val="00302C03"/>
    <w:rsid w:val="00381456"/>
    <w:rsid w:val="00383857"/>
    <w:rsid w:val="00390D77"/>
    <w:rsid w:val="003A25AF"/>
    <w:rsid w:val="003A538F"/>
    <w:rsid w:val="003A5D7E"/>
    <w:rsid w:val="003B5563"/>
    <w:rsid w:val="003C551E"/>
    <w:rsid w:val="003C75D7"/>
    <w:rsid w:val="003E0A28"/>
    <w:rsid w:val="003E2020"/>
    <w:rsid w:val="003E699F"/>
    <w:rsid w:val="003F3447"/>
    <w:rsid w:val="00406BFF"/>
    <w:rsid w:val="00410EE6"/>
    <w:rsid w:val="004178A2"/>
    <w:rsid w:val="00421627"/>
    <w:rsid w:val="00435EBB"/>
    <w:rsid w:val="00437A7A"/>
    <w:rsid w:val="00465EBF"/>
    <w:rsid w:val="00471DA0"/>
    <w:rsid w:val="00490834"/>
    <w:rsid w:val="004B628E"/>
    <w:rsid w:val="004C096E"/>
    <w:rsid w:val="004C7332"/>
    <w:rsid w:val="00522FB0"/>
    <w:rsid w:val="00527EFE"/>
    <w:rsid w:val="00535AA1"/>
    <w:rsid w:val="00537B50"/>
    <w:rsid w:val="00542F00"/>
    <w:rsid w:val="00546AE3"/>
    <w:rsid w:val="0055717C"/>
    <w:rsid w:val="00566C0E"/>
    <w:rsid w:val="00576C7D"/>
    <w:rsid w:val="005816F0"/>
    <w:rsid w:val="00587CDB"/>
    <w:rsid w:val="005A249D"/>
    <w:rsid w:val="005C5741"/>
    <w:rsid w:val="005C5D64"/>
    <w:rsid w:val="005F003E"/>
    <w:rsid w:val="0060187A"/>
    <w:rsid w:val="00604348"/>
    <w:rsid w:val="00610311"/>
    <w:rsid w:val="0061694B"/>
    <w:rsid w:val="006171CB"/>
    <w:rsid w:val="00621467"/>
    <w:rsid w:val="00630011"/>
    <w:rsid w:val="006339BA"/>
    <w:rsid w:val="006367FD"/>
    <w:rsid w:val="0064446D"/>
    <w:rsid w:val="00644E11"/>
    <w:rsid w:val="00656CF6"/>
    <w:rsid w:val="00662B8B"/>
    <w:rsid w:val="006774B4"/>
    <w:rsid w:val="00682382"/>
    <w:rsid w:val="006875AA"/>
    <w:rsid w:val="00691014"/>
    <w:rsid w:val="006938CC"/>
    <w:rsid w:val="006D4AF0"/>
    <w:rsid w:val="00724B53"/>
    <w:rsid w:val="0073034D"/>
    <w:rsid w:val="0074255E"/>
    <w:rsid w:val="007661C2"/>
    <w:rsid w:val="00796094"/>
    <w:rsid w:val="00797B34"/>
    <w:rsid w:val="007B664D"/>
    <w:rsid w:val="007C267B"/>
    <w:rsid w:val="007D5CB2"/>
    <w:rsid w:val="007E0217"/>
    <w:rsid w:val="007E481A"/>
    <w:rsid w:val="007F1C1F"/>
    <w:rsid w:val="00811269"/>
    <w:rsid w:val="0081280E"/>
    <w:rsid w:val="008163EE"/>
    <w:rsid w:val="00834E96"/>
    <w:rsid w:val="00850CB0"/>
    <w:rsid w:val="008913C7"/>
    <w:rsid w:val="00894040"/>
    <w:rsid w:val="008B7B8B"/>
    <w:rsid w:val="008D25CA"/>
    <w:rsid w:val="008D4E24"/>
    <w:rsid w:val="008E2047"/>
    <w:rsid w:val="008E3CD1"/>
    <w:rsid w:val="008E40F5"/>
    <w:rsid w:val="008E7451"/>
    <w:rsid w:val="009105C9"/>
    <w:rsid w:val="00924101"/>
    <w:rsid w:val="00934E3E"/>
    <w:rsid w:val="00935630"/>
    <w:rsid w:val="00940836"/>
    <w:rsid w:val="00941091"/>
    <w:rsid w:val="00945BA5"/>
    <w:rsid w:val="009654BD"/>
    <w:rsid w:val="00974AFF"/>
    <w:rsid w:val="009816AC"/>
    <w:rsid w:val="009A5216"/>
    <w:rsid w:val="009C64D6"/>
    <w:rsid w:val="009D3EEB"/>
    <w:rsid w:val="009D452B"/>
    <w:rsid w:val="009E1ACD"/>
    <w:rsid w:val="009E722E"/>
    <w:rsid w:val="009F61F3"/>
    <w:rsid w:val="00A059B0"/>
    <w:rsid w:val="00A14382"/>
    <w:rsid w:val="00A223FC"/>
    <w:rsid w:val="00A23CDC"/>
    <w:rsid w:val="00A27170"/>
    <w:rsid w:val="00A5633A"/>
    <w:rsid w:val="00A8506B"/>
    <w:rsid w:val="00A87F58"/>
    <w:rsid w:val="00A967F7"/>
    <w:rsid w:val="00A970DE"/>
    <w:rsid w:val="00AA06C1"/>
    <w:rsid w:val="00AA756E"/>
    <w:rsid w:val="00AB1E76"/>
    <w:rsid w:val="00AC5C91"/>
    <w:rsid w:val="00AD31D8"/>
    <w:rsid w:val="00AD4FBE"/>
    <w:rsid w:val="00AF0D1A"/>
    <w:rsid w:val="00AF19C8"/>
    <w:rsid w:val="00B018C9"/>
    <w:rsid w:val="00B37790"/>
    <w:rsid w:val="00B415D6"/>
    <w:rsid w:val="00B43AF2"/>
    <w:rsid w:val="00B53BFA"/>
    <w:rsid w:val="00B63DAB"/>
    <w:rsid w:val="00B83521"/>
    <w:rsid w:val="00B87C5D"/>
    <w:rsid w:val="00BA5B74"/>
    <w:rsid w:val="00BB3244"/>
    <w:rsid w:val="00BB3ED2"/>
    <w:rsid w:val="00BB5E74"/>
    <w:rsid w:val="00BC68AE"/>
    <w:rsid w:val="00C045AE"/>
    <w:rsid w:val="00C120E7"/>
    <w:rsid w:val="00C31167"/>
    <w:rsid w:val="00C43E38"/>
    <w:rsid w:val="00C47F52"/>
    <w:rsid w:val="00C53E52"/>
    <w:rsid w:val="00C54EC0"/>
    <w:rsid w:val="00C675E2"/>
    <w:rsid w:val="00C8178C"/>
    <w:rsid w:val="00C933D2"/>
    <w:rsid w:val="00CB6D57"/>
    <w:rsid w:val="00CC0AF3"/>
    <w:rsid w:val="00CD3D27"/>
    <w:rsid w:val="00CE0E34"/>
    <w:rsid w:val="00CF2550"/>
    <w:rsid w:val="00CF651D"/>
    <w:rsid w:val="00D210FB"/>
    <w:rsid w:val="00D33027"/>
    <w:rsid w:val="00D55DDC"/>
    <w:rsid w:val="00D6255F"/>
    <w:rsid w:val="00D76E09"/>
    <w:rsid w:val="00DA01F6"/>
    <w:rsid w:val="00DA46C5"/>
    <w:rsid w:val="00DA638B"/>
    <w:rsid w:val="00DF01F7"/>
    <w:rsid w:val="00DF15B1"/>
    <w:rsid w:val="00E11D6F"/>
    <w:rsid w:val="00E128AD"/>
    <w:rsid w:val="00E20C86"/>
    <w:rsid w:val="00E336B2"/>
    <w:rsid w:val="00E53520"/>
    <w:rsid w:val="00E6038D"/>
    <w:rsid w:val="00E665EA"/>
    <w:rsid w:val="00E67C2C"/>
    <w:rsid w:val="00E70D98"/>
    <w:rsid w:val="00E717CF"/>
    <w:rsid w:val="00E81A73"/>
    <w:rsid w:val="00ED6109"/>
    <w:rsid w:val="00EF602A"/>
    <w:rsid w:val="00F202BD"/>
    <w:rsid w:val="00F4531D"/>
    <w:rsid w:val="00F64AB7"/>
    <w:rsid w:val="00F74487"/>
    <w:rsid w:val="00F8191B"/>
    <w:rsid w:val="00F944BD"/>
    <w:rsid w:val="00F96BA2"/>
    <w:rsid w:val="00FA79D8"/>
    <w:rsid w:val="00FB3EE2"/>
    <w:rsid w:val="00FC69B6"/>
    <w:rsid w:val="00FD290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B4E140-EA60-486D-BF71-BC10E95C9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DF15B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F15B1"/>
  </w:style>
  <w:style w:type="paragraph" w:styleId="Zpat">
    <w:name w:val="footer"/>
    <w:basedOn w:val="Normln"/>
    <w:link w:val="ZpatChar"/>
    <w:uiPriority w:val="99"/>
    <w:unhideWhenUsed/>
    <w:rsid w:val="00DF15B1"/>
    <w:pPr>
      <w:tabs>
        <w:tab w:val="center" w:pos="4536"/>
        <w:tab w:val="right" w:pos="9072"/>
      </w:tabs>
      <w:spacing w:after="0" w:line="240" w:lineRule="auto"/>
    </w:pPr>
  </w:style>
  <w:style w:type="character" w:customStyle="1" w:styleId="ZpatChar">
    <w:name w:val="Zápatí Char"/>
    <w:basedOn w:val="Standardnpsmoodstavce"/>
    <w:link w:val="Zpat"/>
    <w:uiPriority w:val="99"/>
    <w:rsid w:val="00DF15B1"/>
  </w:style>
  <w:style w:type="paragraph" w:customStyle="1" w:styleId="Standard">
    <w:name w:val="Standard"/>
    <w:uiPriority w:val="99"/>
    <w:rsid w:val="00DF15B1"/>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cs-CZ"/>
    </w:rPr>
  </w:style>
  <w:style w:type="table" w:styleId="Mkatabulky">
    <w:name w:val="Table Grid"/>
    <w:basedOn w:val="Normlntabulka"/>
    <w:uiPriority w:val="39"/>
    <w:rsid w:val="00644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qFormat/>
    <w:rsid w:val="00390D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6B1F6-BB65-4ACA-89D2-5A70CF245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7760</TotalTime>
  <Pages>23</Pages>
  <Words>10134</Words>
  <Characters>59793</Characters>
  <Application>Microsoft Office Word</Application>
  <DocSecurity>0</DocSecurity>
  <Lines>498</Lines>
  <Paragraphs>139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Bronislav Podlaha</dc:creator>
  <cp:keywords/>
  <dc:description/>
  <cp:lastModifiedBy>Karel</cp:lastModifiedBy>
  <cp:revision>210</cp:revision>
  <dcterms:created xsi:type="dcterms:W3CDTF">2016-04-25T09:09:00Z</dcterms:created>
  <dcterms:modified xsi:type="dcterms:W3CDTF">2016-05-30T08:13:00Z</dcterms:modified>
</cp:coreProperties>
</file>